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AA" w:rsidRDefault="00CB2A3F" w:rsidP="002E3B4C">
      <w:pPr>
        <w:pStyle w:val="Standard"/>
        <w:spacing w:after="0" w:line="240" w:lineRule="auto"/>
        <w:jc w:val="right"/>
      </w:pPr>
      <w:r>
        <w:rPr>
          <w:noProof/>
          <w:lang w:eastAsia="pl-PL"/>
        </w:rPr>
        <w:drawing>
          <wp:anchor distT="0" distB="0" distL="114300" distR="114300" simplePos="0" relativeHeight="251658240" behindDoc="0" locked="0" layoutInCell="1" allowOverlap="1">
            <wp:simplePos x="0" y="0"/>
            <wp:positionH relativeFrom="margin">
              <wp:align>center</wp:align>
            </wp:positionH>
            <wp:positionV relativeFrom="page">
              <wp:posOffset>0</wp:posOffset>
            </wp:positionV>
            <wp:extent cx="5756404" cy="577443"/>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5756404" cy="577443"/>
                    </a:xfrm>
                    <a:prstGeom prst="rect">
                      <a:avLst/>
                    </a:prstGeom>
                    <a:noFill/>
                    <a:ln>
                      <a:noFill/>
                      <a:prstDash/>
                    </a:ln>
                  </pic:spPr>
                </pic:pic>
              </a:graphicData>
            </a:graphic>
          </wp:anchor>
        </w:drawing>
      </w:r>
    </w:p>
    <w:p w:rsidR="004A52AA" w:rsidRPr="00853341" w:rsidRDefault="00CB2A3F">
      <w:pPr>
        <w:pStyle w:val="Standard"/>
        <w:tabs>
          <w:tab w:val="right" w:pos="10204"/>
        </w:tabs>
        <w:spacing w:after="0" w:line="240" w:lineRule="auto"/>
        <w:jc w:val="right"/>
      </w:pPr>
      <w:r w:rsidRPr="00853341">
        <w:rPr>
          <w:rFonts w:ascii="Times New Roman" w:hAnsi="Times New Roman"/>
          <w:b/>
          <w:sz w:val="24"/>
          <w:szCs w:val="24"/>
        </w:rPr>
        <w:t>Znak sprawy:</w:t>
      </w:r>
      <w:r w:rsidRPr="00853341">
        <w:rPr>
          <w:rFonts w:ascii="Times New Roman" w:hAnsi="Times New Roman"/>
          <w:sz w:val="24"/>
          <w:szCs w:val="24"/>
        </w:rPr>
        <w:t xml:space="preserve"> </w:t>
      </w:r>
      <w:r w:rsidR="00463CDD" w:rsidRPr="00853341">
        <w:rPr>
          <w:rFonts w:ascii="Times New Roman" w:hAnsi="Times New Roman"/>
          <w:sz w:val="24"/>
          <w:szCs w:val="24"/>
        </w:rPr>
        <w:t>ZP.2710.10</w:t>
      </w:r>
      <w:r w:rsidRPr="00853341">
        <w:rPr>
          <w:rFonts w:ascii="Times New Roman" w:hAnsi="Times New Roman"/>
          <w:sz w:val="24"/>
          <w:szCs w:val="24"/>
        </w:rPr>
        <w:t xml:space="preserve">.2018 </w:t>
      </w:r>
      <w:r w:rsidRPr="00853341">
        <w:rPr>
          <w:rFonts w:ascii="Times New Roman" w:hAnsi="Times New Roman"/>
          <w:sz w:val="24"/>
          <w:szCs w:val="24"/>
        </w:rPr>
        <w:tab/>
      </w:r>
      <w:r w:rsidRPr="00853341">
        <w:rPr>
          <w:rFonts w:ascii="Times New Roman" w:hAnsi="Times New Roman"/>
          <w:i/>
          <w:sz w:val="24"/>
          <w:szCs w:val="24"/>
        </w:rPr>
        <w:t>Załącznik nr 1 do SIWZ</w:t>
      </w:r>
    </w:p>
    <w:p w:rsidR="004A52AA" w:rsidRDefault="004A52AA">
      <w:pPr>
        <w:pStyle w:val="Standard"/>
        <w:tabs>
          <w:tab w:val="right" w:pos="10204"/>
        </w:tabs>
        <w:spacing w:after="0" w:line="240" w:lineRule="auto"/>
        <w:jc w:val="center"/>
        <w:rPr>
          <w:rFonts w:ascii="Times New Roman" w:hAnsi="Times New Roman"/>
          <w:sz w:val="24"/>
          <w:szCs w:val="24"/>
        </w:rPr>
      </w:pPr>
    </w:p>
    <w:p w:rsidR="004A52AA" w:rsidRDefault="00CB2A3F">
      <w:pPr>
        <w:pStyle w:val="Standard"/>
        <w:tabs>
          <w:tab w:val="right" w:pos="10204"/>
        </w:tabs>
        <w:spacing w:after="0" w:line="240" w:lineRule="auto"/>
        <w:jc w:val="center"/>
        <w:rPr>
          <w:rFonts w:ascii="Times New Roman" w:hAnsi="Times New Roman"/>
          <w:b/>
          <w:sz w:val="24"/>
          <w:szCs w:val="24"/>
        </w:rPr>
      </w:pPr>
      <w:r>
        <w:rPr>
          <w:rFonts w:ascii="Times New Roman" w:hAnsi="Times New Roman"/>
          <w:b/>
          <w:sz w:val="24"/>
          <w:szCs w:val="24"/>
        </w:rPr>
        <w:t xml:space="preserve">SZCZEGÓŁOWY OPIS PRZEDMIOTU ZAMÓWIENIA </w:t>
      </w:r>
    </w:p>
    <w:p w:rsidR="004A52AA" w:rsidRDefault="00CB2A3F">
      <w:pPr>
        <w:pStyle w:val="Standard"/>
        <w:tabs>
          <w:tab w:val="right" w:pos="10204"/>
        </w:tabs>
        <w:spacing w:after="0" w:line="240" w:lineRule="auto"/>
        <w:jc w:val="center"/>
        <w:rPr>
          <w:rFonts w:ascii="Times New Roman" w:hAnsi="Times New Roman"/>
          <w:b/>
          <w:sz w:val="24"/>
          <w:szCs w:val="24"/>
        </w:rPr>
      </w:pPr>
      <w:r>
        <w:rPr>
          <w:rFonts w:ascii="Times New Roman" w:hAnsi="Times New Roman"/>
          <w:b/>
          <w:sz w:val="24"/>
          <w:szCs w:val="24"/>
        </w:rPr>
        <w:t xml:space="preserve">Dostawa sprzętu </w:t>
      </w:r>
      <w:r w:rsidR="00192DD4">
        <w:rPr>
          <w:rFonts w:ascii="Times New Roman" w:hAnsi="Times New Roman"/>
          <w:b/>
          <w:sz w:val="24"/>
          <w:szCs w:val="24"/>
        </w:rPr>
        <w:t>komputerowego i multimedialnego</w:t>
      </w:r>
    </w:p>
    <w:p w:rsidR="004A52AA" w:rsidRDefault="004A52AA">
      <w:pPr>
        <w:pStyle w:val="Standard"/>
        <w:tabs>
          <w:tab w:val="right" w:pos="10204"/>
        </w:tabs>
        <w:spacing w:after="0" w:line="240" w:lineRule="auto"/>
        <w:jc w:val="center"/>
        <w:rPr>
          <w:rFonts w:ascii="Times New Roman" w:hAnsi="Times New Roman"/>
          <w:sz w:val="24"/>
          <w:szCs w:val="24"/>
        </w:rPr>
      </w:pPr>
    </w:p>
    <w:p w:rsidR="004A52AA" w:rsidRDefault="00FD36B6" w:rsidP="00192DD4">
      <w:pPr>
        <w:pStyle w:val="Standard"/>
        <w:numPr>
          <w:ilvl w:val="0"/>
          <w:numId w:val="23"/>
        </w:numPr>
        <w:tabs>
          <w:tab w:val="left" w:pos="170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Przedmiotem </w:t>
      </w:r>
      <w:r w:rsidR="00CB2A3F">
        <w:rPr>
          <w:rFonts w:ascii="Times New Roman" w:hAnsi="Times New Roman"/>
          <w:sz w:val="24"/>
          <w:szCs w:val="24"/>
        </w:rPr>
        <w:t>zamówienia jest dostawa sprzętu komputerowego i mu</w:t>
      </w:r>
      <w:r w:rsidR="00C1559A">
        <w:rPr>
          <w:rFonts w:ascii="Times New Roman" w:hAnsi="Times New Roman"/>
          <w:sz w:val="24"/>
          <w:szCs w:val="24"/>
        </w:rPr>
        <w:t xml:space="preserve">ltimedialnego </w:t>
      </w:r>
      <w:r w:rsidR="00CB2A3F">
        <w:rPr>
          <w:rFonts w:ascii="Times New Roman" w:hAnsi="Times New Roman"/>
          <w:sz w:val="24"/>
          <w:szCs w:val="24"/>
        </w:rPr>
        <w:t xml:space="preserve">(zgodnie </w:t>
      </w:r>
      <w:r w:rsidR="00C1559A">
        <w:rPr>
          <w:rFonts w:ascii="Times New Roman" w:hAnsi="Times New Roman"/>
          <w:sz w:val="24"/>
          <w:szCs w:val="24"/>
        </w:rPr>
        <w:br/>
      </w:r>
      <w:r w:rsidR="00CB2A3F">
        <w:rPr>
          <w:rFonts w:ascii="Times New Roman" w:hAnsi="Times New Roman"/>
          <w:sz w:val="24"/>
          <w:szCs w:val="24"/>
        </w:rPr>
        <w:t>z wykazem w tabeli poniżej) wraz z usługą wniesienia i montażu we wskazanych pomieszczeniach Szkoły Podstawowej im. Stanisława Staszica w Krzczonowie wchodzącej w skład Zespołu Szkolno-Przedszkolnego w Krzczonowie.</w:t>
      </w:r>
    </w:p>
    <w:p w:rsidR="004A52AA" w:rsidRPr="00192DD4" w:rsidRDefault="00CB2A3F" w:rsidP="00192DD4">
      <w:pPr>
        <w:pStyle w:val="Standard"/>
        <w:numPr>
          <w:ilvl w:val="0"/>
          <w:numId w:val="23"/>
        </w:numPr>
        <w:tabs>
          <w:tab w:val="left" w:pos="1701"/>
        </w:tabs>
        <w:spacing w:after="0" w:line="240" w:lineRule="auto"/>
        <w:ind w:left="714" w:hanging="357"/>
        <w:jc w:val="both"/>
        <w:rPr>
          <w:rFonts w:ascii="Times New Roman" w:hAnsi="Times New Roman"/>
          <w:sz w:val="24"/>
          <w:szCs w:val="24"/>
        </w:rPr>
      </w:pPr>
      <w:r w:rsidRPr="00192DD4">
        <w:rPr>
          <w:rFonts w:ascii="Times New Roman" w:hAnsi="Times New Roman"/>
          <w:sz w:val="24"/>
          <w:szCs w:val="24"/>
        </w:rPr>
        <w:t>Oferowane sprzęt musi być fabrycznie nowy, nieużywany oraz nieeksploatowany (np. na wystawach lub imprezach targowych), sprawny technicznie, bezpieczny, kompletny i gotowy do pracy, wolny od wad oraz obciążeń prawami osób trzecich, wyprodukowany nie wcześniej niż 9 miesięcy przed dostawą, a także musi spełniać wymagania techniczno-funkcjonalne wyszególnione w opisie przedmiotu zamówienia:</w:t>
      </w:r>
    </w:p>
    <w:p w:rsidR="004A52AA" w:rsidRDefault="00CB2A3F" w:rsidP="00192DD4">
      <w:pPr>
        <w:pStyle w:val="Standard"/>
        <w:numPr>
          <w:ilvl w:val="0"/>
          <w:numId w:val="25"/>
        </w:numPr>
        <w:tabs>
          <w:tab w:val="left" w:pos="1701"/>
        </w:tabs>
        <w:spacing w:after="0" w:line="240" w:lineRule="auto"/>
        <w:jc w:val="both"/>
        <w:rPr>
          <w:rFonts w:ascii="Times New Roman" w:hAnsi="Times New Roman"/>
          <w:sz w:val="24"/>
          <w:szCs w:val="24"/>
        </w:rPr>
      </w:pPr>
      <w:r>
        <w:rPr>
          <w:rFonts w:ascii="Times New Roman" w:hAnsi="Times New Roman"/>
          <w:sz w:val="24"/>
          <w:szCs w:val="24"/>
        </w:rPr>
        <w:t>nie może nosić śladów użytkowania,</w:t>
      </w:r>
    </w:p>
    <w:p w:rsidR="004A52AA" w:rsidRDefault="00CB2A3F" w:rsidP="00192DD4">
      <w:pPr>
        <w:pStyle w:val="Standard"/>
        <w:numPr>
          <w:ilvl w:val="0"/>
          <w:numId w:val="25"/>
        </w:numPr>
        <w:tabs>
          <w:tab w:val="left" w:pos="1701"/>
        </w:tabs>
        <w:spacing w:after="0" w:line="240" w:lineRule="auto"/>
        <w:jc w:val="both"/>
        <w:rPr>
          <w:rFonts w:ascii="Times New Roman" w:hAnsi="Times New Roman"/>
          <w:sz w:val="24"/>
          <w:szCs w:val="24"/>
        </w:rPr>
      </w:pPr>
      <w:r>
        <w:rPr>
          <w:rFonts w:ascii="Times New Roman" w:hAnsi="Times New Roman"/>
          <w:sz w:val="24"/>
          <w:szCs w:val="24"/>
        </w:rPr>
        <w:t>jest dopuszczony do użytkowania w placówkach oświatowych,</w:t>
      </w:r>
    </w:p>
    <w:p w:rsidR="004A52AA" w:rsidRDefault="00CB2A3F" w:rsidP="00192DD4">
      <w:pPr>
        <w:pStyle w:val="Standard"/>
        <w:numPr>
          <w:ilvl w:val="0"/>
          <w:numId w:val="25"/>
        </w:numPr>
        <w:tabs>
          <w:tab w:val="left" w:pos="1701"/>
        </w:tabs>
        <w:spacing w:after="0" w:line="240" w:lineRule="auto"/>
        <w:jc w:val="both"/>
        <w:rPr>
          <w:rFonts w:ascii="Times New Roman" w:hAnsi="Times New Roman"/>
          <w:sz w:val="24"/>
          <w:szCs w:val="24"/>
        </w:rPr>
      </w:pPr>
      <w:r>
        <w:rPr>
          <w:rFonts w:ascii="Times New Roman" w:hAnsi="Times New Roman"/>
          <w:sz w:val="24"/>
          <w:szCs w:val="24"/>
        </w:rPr>
        <w:t>posiada niezbędne instrukcje i materiały dotyczące użytkowania (sporządzone w języku polskim),</w:t>
      </w:r>
    </w:p>
    <w:p w:rsidR="004A52AA" w:rsidRDefault="00CB2A3F" w:rsidP="00192DD4">
      <w:pPr>
        <w:pStyle w:val="Standard"/>
        <w:numPr>
          <w:ilvl w:val="0"/>
          <w:numId w:val="25"/>
        </w:numPr>
        <w:tabs>
          <w:tab w:val="left" w:pos="1701"/>
        </w:tabs>
        <w:spacing w:after="0" w:line="240" w:lineRule="auto"/>
        <w:jc w:val="both"/>
        <w:rPr>
          <w:rFonts w:ascii="Times New Roman" w:hAnsi="Times New Roman"/>
          <w:sz w:val="24"/>
          <w:szCs w:val="24"/>
        </w:rPr>
      </w:pPr>
      <w:r>
        <w:rPr>
          <w:rFonts w:ascii="Times New Roman" w:hAnsi="Times New Roman"/>
          <w:sz w:val="24"/>
          <w:szCs w:val="24"/>
        </w:rPr>
        <w:t>komplety sprzętów danego rodzaju pochodzą od jednego dostawcy,</w:t>
      </w:r>
    </w:p>
    <w:p w:rsidR="004A52AA" w:rsidRDefault="00CB2A3F" w:rsidP="00192DD4">
      <w:pPr>
        <w:pStyle w:val="Standard"/>
        <w:numPr>
          <w:ilvl w:val="0"/>
          <w:numId w:val="25"/>
        </w:numPr>
        <w:tabs>
          <w:tab w:val="left" w:pos="1701"/>
        </w:tabs>
        <w:spacing w:after="0" w:line="240" w:lineRule="auto"/>
        <w:jc w:val="both"/>
        <w:rPr>
          <w:rFonts w:ascii="Times New Roman" w:hAnsi="Times New Roman"/>
          <w:sz w:val="24"/>
          <w:szCs w:val="24"/>
        </w:rPr>
      </w:pPr>
      <w:r>
        <w:rPr>
          <w:rFonts w:ascii="Times New Roman" w:hAnsi="Times New Roman"/>
          <w:sz w:val="24"/>
          <w:szCs w:val="24"/>
        </w:rPr>
        <w:t>sprzęt jednego rodzaju pochodzi od tego samego producenta.</w:t>
      </w:r>
    </w:p>
    <w:p w:rsidR="004A52AA" w:rsidRDefault="004A52AA">
      <w:pPr>
        <w:pStyle w:val="Standard"/>
        <w:tabs>
          <w:tab w:val="right" w:pos="10204"/>
        </w:tabs>
        <w:spacing w:after="0" w:line="240" w:lineRule="auto"/>
        <w:jc w:val="center"/>
        <w:rPr>
          <w:rFonts w:ascii="Times New Roman" w:hAnsi="Times New Roman"/>
          <w:sz w:val="24"/>
          <w:szCs w:val="24"/>
        </w:rPr>
      </w:pPr>
    </w:p>
    <w:p w:rsidR="004A52AA" w:rsidRDefault="00CB2A3F" w:rsidP="00192DD4">
      <w:pPr>
        <w:pStyle w:val="Standard"/>
        <w:numPr>
          <w:ilvl w:val="0"/>
          <w:numId w:val="23"/>
        </w:numPr>
        <w:tabs>
          <w:tab w:val="right" w:pos="10204"/>
        </w:tabs>
        <w:spacing w:after="0" w:line="240" w:lineRule="auto"/>
        <w:rPr>
          <w:rFonts w:ascii="Times New Roman" w:hAnsi="Times New Roman"/>
          <w:b/>
          <w:sz w:val="24"/>
          <w:szCs w:val="24"/>
        </w:rPr>
      </w:pPr>
      <w:r>
        <w:rPr>
          <w:rFonts w:ascii="Times New Roman" w:hAnsi="Times New Roman"/>
          <w:b/>
          <w:sz w:val="24"/>
          <w:szCs w:val="24"/>
        </w:rPr>
        <w:t>Oferowany sprzęt musi być o parametrach technicznych nie gorszych niż:</w:t>
      </w:r>
    </w:p>
    <w:p w:rsidR="00192DD4" w:rsidRDefault="00192DD4" w:rsidP="00192DD4">
      <w:pPr>
        <w:pStyle w:val="Standard"/>
        <w:tabs>
          <w:tab w:val="right" w:pos="10204"/>
        </w:tabs>
        <w:spacing w:after="0" w:line="240" w:lineRule="auto"/>
        <w:ind w:left="720"/>
        <w:rPr>
          <w:rFonts w:ascii="Times New Roman" w:hAnsi="Times New Roman"/>
          <w:b/>
          <w:sz w:val="24"/>
          <w:szCs w:val="24"/>
        </w:rPr>
      </w:pPr>
    </w:p>
    <w:tbl>
      <w:tblPr>
        <w:tblW w:w="10460" w:type="dxa"/>
        <w:jc w:val="center"/>
        <w:tblLayout w:type="fixed"/>
        <w:tblCellMar>
          <w:left w:w="10" w:type="dxa"/>
          <w:right w:w="10" w:type="dxa"/>
        </w:tblCellMar>
        <w:tblLook w:val="0000"/>
      </w:tblPr>
      <w:tblGrid>
        <w:gridCol w:w="533"/>
        <w:gridCol w:w="2147"/>
        <w:gridCol w:w="567"/>
        <w:gridCol w:w="567"/>
        <w:gridCol w:w="1705"/>
        <w:gridCol w:w="4941"/>
      </w:tblGrid>
      <w:tr w:rsidR="004A52AA" w:rsidRPr="00192DD4" w:rsidTr="00192DD4">
        <w:trPr>
          <w:trHeight w:val="283"/>
          <w:jc w:val="center"/>
        </w:trPr>
        <w:tc>
          <w:tcPr>
            <w:tcW w:w="533" w:type="dxa"/>
            <w:tcBorders>
              <w:top w:val="single" w:sz="4" w:space="0" w:color="00000A"/>
              <w:left w:val="single" w:sz="4" w:space="0" w:color="00000A"/>
              <w:bottom w:val="single" w:sz="4" w:space="0" w:color="00000A"/>
              <w:right w:val="single" w:sz="4" w:space="0" w:color="FFFFFF"/>
            </w:tcBorders>
            <w:shd w:val="clear" w:color="auto" w:fill="000000"/>
            <w:tcMar>
              <w:top w:w="0" w:type="dxa"/>
              <w:left w:w="108" w:type="dxa"/>
              <w:bottom w:w="0" w:type="dxa"/>
              <w:right w:w="108" w:type="dxa"/>
            </w:tcMar>
            <w:vAlign w:val="center"/>
          </w:tcPr>
          <w:p w:rsidR="004A52AA" w:rsidRPr="00192DD4" w:rsidRDefault="00CB2A3F">
            <w:pPr>
              <w:pStyle w:val="Standard"/>
              <w:tabs>
                <w:tab w:val="right" w:pos="10204"/>
              </w:tabs>
              <w:spacing w:after="0" w:line="240" w:lineRule="auto"/>
              <w:jc w:val="center"/>
              <w:rPr>
                <w:rFonts w:ascii="Times New Roman" w:hAnsi="Times New Roman" w:cs="Times New Roman"/>
                <w:b/>
                <w:color w:val="FFFFFF"/>
              </w:rPr>
            </w:pPr>
            <w:r w:rsidRPr="00192DD4">
              <w:rPr>
                <w:rFonts w:ascii="Times New Roman" w:hAnsi="Times New Roman" w:cs="Times New Roman"/>
                <w:b/>
                <w:color w:val="FFFFFF"/>
              </w:rPr>
              <w:t>Lp.</w:t>
            </w:r>
          </w:p>
        </w:tc>
        <w:tc>
          <w:tcPr>
            <w:tcW w:w="2147" w:type="dxa"/>
            <w:tcBorders>
              <w:top w:val="single" w:sz="4" w:space="0" w:color="00000A"/>
              <w:left w:val="single" w:sz="4" w:space="0" w:color="FFFFFF"/>
              <w:bottom w:val="single" w:sz="4" w:space="0" w:color="00000A"/>
              <w:right w:val="single" w:sz="4" w:space="0" w:color="FFFFFF"/>
            </w:tcBorders>
            <w:shd w:val="clear" w:color="auto" w:fill="000000"/>
            <w:tcMar>
              <w:top w:w="0" w:type="dxa"/>
              <w:left w:w="108" w:type="dxa"/>
              <w:bottom w:w="0" w:type="dxa"/>
              <w:right w:w="108" w:type="dxa"/>
            </w:tcMar>
            <w:vAlign w:val="center"/>
          </w:tcPr>
          <w:p w:rsidR="004A52AA" w:rsidRPr="00192DD4" w:rsidRDefault="00CB2A3F">
            <w:pPr>
              <w:pStyle w:val="Standard"/>
              <w:tabs>
                <w:tab w:val="right" w:pos="10204"/>
              </w:tabs>
              <w:spacing w:after="0" w:line="240" w:lineRule="auto"/>
              <w:jc w:val="center"/>
              <w:rPr>
                <w:rFonts w:ascii="Times New Roman" w:hAnsi="Times New Roman" w:cs="Times New Roman"/>
                <w:b/>
                <w:color w:val="FFFFFF"/>
              </w:rPr>
            </w:pPr>
            <w:r w:rsidRPr="00192DD4">
              <w:rPr>
                <w:rFonts w:ascii="Times New Roman" w:hAnsi="Times New Roman" w:cs="Times New Roman"/>
                <w:b/>
                <w:color w:val="FFFFFF"/>
              </w:rPr>
              <w:t>Nr poz. - nazwa zamawianego sprzętu</w:t>
            </w:r>
          </w:p>
        </w:tc>
        <w:tc>
          <w:tcPr>
            <w:tcW w:w="567" w:type="dxa"/>
            <w:tcBorders>
              <w:top w:val="single" w:sz="4" w:space="0" w:color="00000A"/>
              <w:left w:val="single" w:sz="4" w:space="0" w:color="FFFFFF"/>
              <w:bottom w:val="single" w:sz="4" w:space="0" w:color="00000A"/>
              <w:right w:val="single" w:sz="4" w:space="0" w:color="FFFFFF"/>
            </w:tcBorders>
            <w:shd w:val="clear" w:color="auto" w:fill="000000"/>
            <w:tcMar>
              <w:top w:w="0" w:type="dxa"/>
              <w:left w:w="108" w:type="dxa"/>
              <w:bottom w:w="0" w:type="dxa"/>
              <w:right w:w="108" w:type="dxa"/>
            </w:tcMar>
            <w:vAlign w:val="center"/>
          </w:tcPr>
          <w:p w:rsidR="004A52AA" w:rsidRPr="00192DD4" w:rsidRDefault="00CB2A3F">
            <w:pPr>
              <w:pStyle w:val="Standard"/>
              <w:tabs>
                <w:tab w:val="right" w:pos="10204"/>
              </w:tabs>
              <w:spacing w:after="0" w:line="240" w:lineRule="auto"/>
              <w:jc w:val="center"/>
              <w:rPr>
                <w:rFonts w:ascii="Times New Roman" w:hAnsi="Times New Roman" w:cs="Times New Roman"/>
                <w:b/>
                <w:color w:val="FFFFFF"/>
              </w:rPr>
            </w:pPr>
            <w:r w:rsidRPr="00192DD4">
              <w:rPr>
                <w:rFonts w:ascii="Times New Roman" w:hAnsi="Times New Roman" w:cs="Times New Roman"/>
                <w:b/>
                <w:color w:val="FFFFFF"/>
              </w:rPr>
              <w:t>Ilość</w:t>
            </w:r>
          </w:p>
        </w:tc>
        <w:tc>
          <w:tcPr>
            <w:tcW w:w="567" w:type="dxa"/>
            <w:tcBorders>
              <w:top w:val="single" w:sz="4" w:space="0" w:color="00000A"/>
              <w:left w:val="single" w:sz="4" w:space="0" w:color="FFFFFF"/>
              <w:bottom w:val="single" w:sz="4" w:space="0" w:color="00000A"/>
              <w:right w:val="single" w:sz="4" w:space="0" w:color="FFFFFF"/>
            </w:tcBorders>
            <w:shd w:val="clear" w:color="auto" w:fill="000000"/>
            <w:tcMar>
              <w:top w:w="0" w:type="dxa"/>
              <w:left w:w="108" w:type="dxa"/>
              <w:bottom w:w="0" w:type="dxa"/>
              <w:right w:w="108" w:type="dxa"/>
            </w:tcMar>
            <w:vAlign w:val="center"/>
          </w:tcPr>
          <w:p w:rsidR="004A52AA" w:rsidRPr="00192DD4" w:rsidRDefault="00CB2A3F">
            <w:pPr>
              <w:pStyle w:val="Standard"/>
              <w:tabs>
                <w:tab w:val="right" w:pos="10204"/>
              </w:tabs>
              <w:spacing w:after="0" w:line="240" w:lineRule="auto"/>
              <w:jc w:val="center"/>
              <w:rPr>
                <w:rFonts w:ascii="Times New Roman" w:hAnsi="Times New Roman" w:cs="Times New Roman"/>
                <w:b/>
                <w:color w:val="FFFFFF"/>
              </w:rPr>
            </w:pPr>
            <w:r w:rsidRPr="00192DD4">
              <w:rPr>
                <w:rFonts w:ascii="Times New Roman" w:hAnsi="Times New Roman" w:cs="Times New Roman"/>
                <w:b/>
                <w:color w:val="FFFFFF"/>
              </w:rPr>
              <w:t>j.m.</w:t>
            </w:r>
          </w:p>
        </w:tc>
        <w:tc>
          <w:tcPr>
            <w:tcW w:w="6646" w:type="dxa"/>
            <w:gridSpan w:val="2"/>
            <w:tcBorders>
              <w:top w:val="single" w:sz="4" w:space="0" w:color="00000A"/>
              <w:left w:val="single" w:sz="4" w:space="0" w:color="FFFFFF"/>
              <w:bottom w:val="single" w:sz="4" w:space="0" w:color="00000A"/>
              <w:right w:val="single" w:sz="4" w:space="0" w:color="00000A"/>
            </w:tcBorders>
            <w:shd w:val="clear" w:color="auto" w:fill="000000"/>
            <w:tcMar>
              <w:top w:w="0" w:type="dxa"/>
              <w:left w:w="108" w:type="dxa"/>
              <w:bottom w:w="0" w:type="dxa"/>
              <w:right w:w="108" w:type="dxa"/>
            </w:tcMar>
            <w:vAlign w:val="center"/>
          </w:tcPr>
          <w:p w:rsidR="004A52AA" w:rsidRPr="00192DD4" w:rsidRDefault="00CB2A3F">
            <w:pPr>
              <w:pStyle w:val="Standard"/>
              <w:tabs>
                <w:tab w:val="right" w:pos="10204"/>
              </w:tabs>
              <w:spacing w:after="0" w:line="240" w:lineRule="auto"/>
              <w:jc w:val="center"/>
              <w:rPr>
                <w:rFonts w:ascii="Times New Roman" w:hAnsi="Times New Roman" w:cs="Times New Roman"/>
                <w:b/>
                <w:color w:val="FFFFFF"/>
              </w:rPr>
            </w:pPr>
            <w:r w:rsidRPr="00192DD4">
              <w:rPr>
                <w:rFonts w:ascii="Times New Roman" w:hAnsi="Times New Roman" w:cs="Times New Roman"/>
                <w:b/>
                <w:color w:val="FFFFFF"/>
              </w:rPr>
              <w:t>Opis minimalnych wymagań</w:t>
            </w:r>
          </w:p>
        </w:tc>
      </w:tr>
      <w:tr w:rsidR="004A52AA" w:rsidRPr="00192DD4" w:rsidTr="00192DD4">
        <w:trPr>
          <w:trHeight w:val="283"/>
          <w:jc w:val="center"/>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1</w:t>
            </w:r>
          </w:p>
        </w:tc>
        <w:tc>
          <w:tcPr>
            <w:tcW w:w="2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1, 22, 77, 142, 178 - tablica interaktywna</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szt.</w:t>
            </w: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Wprowadzanie informacji</w:t>
            </w:r>
          </w:p>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przez użytkownika</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xml:space="preserve">Dotykowo lub za pomocą bezbateryjnego pisaka </w:t>
            </w:r>
            <w:r w:rsidR="00192DD4" w:rsidRPr="00192DD4">
              <w:rPr>
                <w:rFonts w:ascii="Times New Roman" w:eastAsia="Times New Roman" w:hAnsi="Times New Roman" w:cs="Times New Roman"/>
                <w:lang w:eastAsia="pl-PL"/>
              </w:rPr>
              <w:br/>
            </w:r>
            <w:r w:rsidRPr="00192DD4">
              <w:rPr>
                <w:rFonts w:ascii="Times New Roman" w:eastAsia="Times New Roman" w:hAnsi="Times New Roman" w:cs="Times New Roman"/>
                <w:lang w:eastAsia="pl-PL"/>
              </w:rPr>
              <w:t>(w zestawie)</w:t>
            </w:r>
          </w:p>
        </w:tc>
      </w:tr>
      <w:tr w:rsidR="004A52AA" w:rsidRPr="00192DD4" w:rsidTr="00192DD4">
        <w:trPr>
          <w:trHeight w:val="283"/>
          <w:jc w:val="center"/>
        </w:trPr>
        <w:tc>
          <w:tcPr>
            <w:tcW w:w="3814" w:type="dxa"/>
            <w:gridSpan w:val="4"/>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Wprowadzanie informacji</w:t>
            </w:r>
          </w:p>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przez użytkownika</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xml:space="preserve">Dotykowo lub za pomocą bezbateryjnego pisaka </w:t>
            </w:r>
            <w:r w:rsidR="00192DD4" w:rsidRPr="00192DD4">
              <w:rPr>
                <w:rFonts w:ascii="Times New Roman" w:eastAsia="Times New Roman" w:hAnsi="Times New Roman" w:cs="Times New Roman"/>
                <w:lang w:eastAsia="pl-PL"/>
              </w:rPr>
              <w:br/>
            </w:r>
            <w:r w:rsidRPr="00192DD4">
              <w:rPr>
                <w:rFonts w:ascii="Times New Roman" w:eastAsia="Times New Roman" w:hAnsi="Times New Roman" w:cs="Times New Roman"/>
                <w:lang w:eastAsia="pl-PL"/>
              </w:rPr>
              <w:t>(w zestawie)</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Rozmiar nominalny tablicy</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Przekątna obszaru roboczego nie mniejsza niż 78”</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Technologia digitalizacji</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Podczerwień</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xml:space="preserve">Powierzchnia </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Suchościeralna</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Rozdzielczość ekranu dotykowego</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bCs/>
                <w:lang w:eastAsia="pl-PL"/>
              </w:rPr>
            </w:pPr>
            <w:r w:rsidRPr="00192DD4">
              <w:rPr>
                <w:rFonts w:ascii="Times New Roman" w:eastAsia="Times New Roman" w:hAnsi="Times New Roman" w:cs="Times New Roman"/>
                <w:bCs/>
                <w:lang w:eastAsia="pl-PL"/>
              </w:rPr>
              <w:t>Min. 32767 x 32767</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Czas reakcji ekranu dotykowego</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bCs/>
                <w:lang w:eastAsia="pl-PL"/>
              </w:rPr>
            </w:pPr>
            <w:r w:rsidRPr="00192DD4">
              <w:rPr>
                <w:rFonts w:ascii="Times New Roman" w:eastAsia="Times New Roman" w:hAnsi="Times New Roman" w:cs="Times New Roman"/>
                <w:bCs/>
                <w:lang w:eastAsia="pl-PL"/>
              </w:rPr>
              <w:t>Min. 10ms</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Rozdzielczość obszaru powierzchni</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hAnsi="Times New Roman" w:cs="Times New Roman"/>
              </w:rPr>
            </w:pPr>
            <w:r w:rsidRPr="00192DD4">
              <w:rPr>
                <w:rFonts w:ascii="Times New Roman" w:eastAsia="Times New Roman" w:hAnsi="Times New Roman" w:cs="Times New Roman"/>
                <w:bCs/>
                <w:lang w:eastAsia="pl-PL"/>
              </w:rPr>
              <w:t>30 DPI</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Dokładność położenia</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2mm</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xml:space="preserve">Tempo odświeżania </w:t>
            </w:r>
            <w:r w:rsidRPr="00192DD4">
              <w:rPr>
                <w:rFonts w:ascii="Times New Roman" w:eastAsia="Times New Roman" w:hAnsi="Times New Roman" w:cs="Times New Roman"/>
                <w:lang w:eastAsia="pl-PL"/>
              </w:rPr>
              <w:lastRenderedPageBreak/>
              <w:t>ekranu dotykowego</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lastRenderedPageBreak/>
              <w:t>Min. 100Hz</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Stosunek szerokości do wysokości piksela</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4:3</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Funkcja</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tablice przystosowane do obsługi przez dzieci w wieku szkolnym</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- 10 punktów dotyku (możliwość kreślenia pojedynczych linii za pomocą dotyku nawet przez 10 osób jednocześnie)</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Zasilanie tablicy (opis)</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xml:space="preserve">zasilanie uzyskiwane bezpośrednio z komputera poprzez kabel USB </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bottom"/>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Maksymalny pobór energii</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2.0 W</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bottom"/>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Komunikacja z komputerem (interfejsy)</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USB 2.0 bez konieczności używania adapterów i specjalnych dodatkowych kabli</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Akcesoria dostarczane z tablicą</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2x bezbateryjny pisak przeznaczony do dotykowej obsługi tablicy, pochodzący od tego samego producenta co tablica, 2x uchwyt na pisaki, 1x kabel zasilający o długości 10m, 1x kabel USB o dł. 10 m, 1x kabel HDMI o długości 10m, komplet uchwytów do montażu tablicy na ścianie, 1x Instrukcja instalacji i obsługi, 2x oprogramowanie interaktywne, 1x komplet głośników dwudrożnych o łącznej mocy minimum 36W</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Dołączone oprogramowanie</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Oprogramowanie do obsługi tablicy interaktywnej lub równoważne spełniające co najmniej poniższe wymagania:</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xml:space="preserve">- oprogramowanie wielojęzyczne, dostępne w minimum dziesięciu językach europejskich w tym i w języku polskim, </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licencja wieczysta do zainstalowania na maksymalnie 5 urządzeniach,</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importowania plików zapisanych w formacie SMART Notebook, PDF, PowerPoint, plików pytań ExamView i IMS XML,</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zapisywania wyświetlanych treści w formie zrzutu ekranowego,</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nanoszenia notatek na wyświetlanej treści,</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tworzenia spersonalizowanych profili tematycznych (języki, matematyka itp.),</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tworzenia kontenerów i pracy na warstwach,</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rejestracji ekranu i zapisu jako plik video,</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rozpoznawania pisma ręcznego,</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zarządzania wieloma arkuszami,</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definiowania własnych przycisków,</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współpracy z zewnętrznym systemem do głosowania,</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korzystania z bezpłatnych zasobów interaktywnych.</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oprogramowanie dostępne na platformy: Windows, Mac, Linux.</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xml:space="preserve">Oprogramowanie do obsługi tablicy interaktywnej lub </w:t>
            </w:r>
            <w:r w:rsidRPr="00192DD4">
              <w:rPr>
                <w:rFonts w:ascii="Times New Roman" w:eastAsia="Times New Roman" w:hAnsi="Times New Roman" w:cs="Times New Roman"/>
                <w:lang w:eastAsia="pl-PL"/>
              </w:rPr>
              <w:lastRenderedPageBreak/>
              <w:t>równoważne spełniające co najmniej poniższe wymagania:</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xml:space="preserve">- oprogramowanie wielojęzyczne, dostępne w minimum dziesięciu językach europejskich w tym i w języku polskim, </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instalacji oprogramowania lokalnie na komputerze</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xml:space="preserve">- możliwość korzystania z oprogramowania z poziomu przeglądarki internetowej </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bezprzewodowego przesyłania i wyświetlania na urządzeniach mobilnych: quizów, błyskawicznych ankiet (pytania wielokrotnego wyboru, prawda/fałsz, Skala Likerta, Liczba, Odpowiedź kreatywna),</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nagradzania prawidłowych odpowiedzi i przyznawania cyfrowych odznak,</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całodobowego dostępu z dowolnego miejsca do zasobów lekcyjnych,</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osadzania w programie PowerPoint zawartości interaktywnej –obrazów 3D (wtyczka oprogramowania interaktywnego do programu PowerPoint)</w:t>
            </w:r>
          </w:p>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możliwość korzystania z bezpłatnych zasobów interaktywnych</w:t>
            </w:r>
          </w:p>
          <w:p w:rsidR="004A52AA" w:rsidRPr="00192DD4" w:rsidRDefault="00CB2A3F" w:rsidP="00192DD4">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oprogramowanie dostępne na platformy: Windows, Mac, Linux.</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Wymiary tablicy</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73554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Min. </w:t>
            </w:r>
            <w:r w:rsidR="00CB2A3F" w:rsidRPr="00192DD4">
              <w:rPr>
                <w:rFonts w:ascii="Times New Roman" w:eastAsia="Times New Roman" w:hAnsi="Times New Roman" w:cs="Times New Roman"/>
                <w:lang w:eastAsia="pl-PL"/>
              </w:rPr>
              <w:t>1656 x 1260mm</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4A52AA">
            <w:pPr>
              <w:spacing w:after="0" w:line="240" w:lineRule="auto"/>
              <w:jc w:val="center"/>
              <w:rPr>
                <w:rFonts w:ascii="Times New Roman" w:eastAsia="Times New Roman" w:hAnsi="Times New Roman" w:cs="Times New Roman"/>
                <w:lang w:eastAsia="pl-PL"/>
              </w:rPr>
            </w:pPr>
          </w:p>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Waga tablicy netto</w:t>
            </w:r>
          </w:p>
          <w:p w:rsidR="004A52AA" w:rsidRPr="00192DD4" w:rsidRDefault="004A52AA">
            <w:pPr>
              <w:spacing w:after="0" w:line="240" w:lineRule="auto"/>
              <w:jc w:val="center"/>
              <w:rPr>
                <w:rFonts w:ascii="Times New Roman" w:eastAsia="Times New Roman" w:hAnsi="Times New Roman" w:cs="Times New Roman"/>
                <w:lang w:eastAsia="pl-PL"/>
              </w:rPr>
            </w:pP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xml:space="preserve">Max 18,5 kg </w:t>
            </w:r>
          </w:p>
        </w:tc>
      </w:tr>
      <w:tr w:rsidR="004A52AA" w:rsidRPr="00192DD4"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Gwarancja</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 xml:space="preserve">5 lat gwarancji po zarejestrowaniu produktu na stronie producenta </w:t>
            </w:r>
          </w:p>
        </w:tc>
      </w:tr>
      <w:tr w:rsidR="004A52AA" w:rsidRPr="00735542" w:rsidTr="00192DD4">
        <w:trPr>
          <w:trHeight w:val="283"/>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vAlign w:val="center"/>
          </w:tcPr>
          <w:p w:rsidR="004A52AA" w:rsidRPr="00192DD4" w:rsidRDefault="00CB2A3F">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Deklaracje i certyfikaty</w:t>
            </w:r>
          </w:p>
        </w:tc>
        <w:tc>
          <w:tcPr>
            <w:tcW w:w="4941"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4A52AA" w:rsidRPr="00192DD4" w:rsidRDefault="00CB2A3F">
            <w:pPr>
              <w:spacing w:after="0" w:line="240" w:lineRule="auto"/>
              <w:rPr>
                <w:rFonts w:ascii="Times New Roman" w:eastAsia="Times New Roman" w:hAnsi="Times New Roman" w:cs="Times New Roman"/>
                <w:lang w:val="en-US" w:eastAsia="pl-PL"/>
              </w:rPr>
            </w:pPr>
            <w:r w:rsidRPr="00192DD4">
              <w:rPr>
                <w:rFonts w:ascii="Times New Roman" w:eastAsia="Times New Roman" w:hAnsi="Times New Roman" w:cs="Times New Roman"/>
                <w:lang w:val="en-US" w:eastAsia="pl-PL"/>
              </w:rPr>
              <w:t>CE, FCC, IC, UL/CUL, CB, CQC, ISO 9001</w:t>
            </w:r>
          </w:p>
        </w:tc>
      </w:tr>
      <w:tr w:rsidR="004A52AA" w:rsidRPr="00192DD4" w:rsidTr="00192DD4">
        <w:trPr>
          <w:trHeight w:val="1678"/>
          <w:jc w:val="center"/>
        </w:trPr>
        <w:tc>
          <w:tcPr>
            <w:tcW w:w="3814" w:type="dxa"/>
            <w:gridSpan w:val="4"/>
            <w:vMerge/>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lang w:val="en-US"/>
              </w:rPr>
            </w:pPr>
          </w:p>
        </w:tc>
        <w:tc>
          <w:tcPr>
            <w:tcW w:w="6646"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4A52AA" w:rsidRPr="00192DD4" w:rsidRDefault="00CB2A3F">
            <w:pPr>
              <w:pStyle w:val="NormalnyWeb"/>
              <w:spacing w:after="0"/>
              <w:rPr>
                <w:b/>
                <w:bCs/>
                <w:sz w:val="22"/>
                <w:szCs w:val="22"/>
              </w:rPr>
            </w:pPr>
            <w:r w:rsidRPr="00192DD4">
              <w:rPr>
                <w:b/>
                <w:bCs/>
                <w:sz w:val="22"/>
                <w:szCs w:val="22"/>
              </w:rPr>
              <w:t>Projektor ultrakrótkogniskowy- 8 szt.</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Technologia LCD</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Jasność minimum 3500 ANSI lumenów w trybie pełnej jasności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Kontrast: minimum 20000:1</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Rozdzielczość rzeczywista: minimum 1024x768, format matrycy 4:3 i 16:9</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Stosunek projekcji: 0.33:1</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Odległość wyświetlania (m) 0.47m - 0.68m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Żywotność lampy: minimum 4000 godzin w trybie pełnej jasności</w:t>
            </w:r>
          </w:p>
          <w:p w:rsidR="004A52AA" w:rsidRPr="00192DD4" w:rsidRDefault="00CB2A3F">
            <w:pPr>
              <w:pStyle w:val="Standard"/>
              <w:spacing w:after="0" w:line="240" w:lineRule="auto"/>
              <w:rPr>
                <w:rFonts w:ascii="Times New Roman" w:hAnsi="Times New Roman" w:cs="Times New Roman"/>
                <w:lang w:val="en-US"/>
              </w:rPr>
            </w:pPr>
            <w:r w:rsidRPr="00192DD4">
              <w:rPr>
                <w:rFonts w:ascii="Times New Roman" w:hAnsi="Times New Roman" w:cs="Times New Roman"/>
                <w:lang w:val="en-US"/>
              </w:rPr>
              <w:t>- moc lampy 240 W</w:t>
            </w:r>
          </w:p>
          <w:p w:rsidR="004A52AA" w:rsidRPr="00192DD4" w:rsidRDefault="00CB2A3F">
            <w:pPr>
              <w:pStyle w:val="Standard"/>
              <w:spacing w:after="0" w:line="240" w:lineRule="auto"/>
              <w:rPr>
                <w:rFonts w:ascii="Times New Roman" w:hAnsi="Times New Roman" w:cs="Times New Roman"/>
                <w:lang w:val="en-US"/>
              </w:rPr>
            </w:pPr>
            <w:r w:rsidRPr="00192DD4">
              <w:rPr>
                <w:rFonts w:ascii="Times New Roman" w:hAnsi="Times New Roman" w:cs="Times New Roman"/>
                <w:lang w:val="en-US"/>
              </w:rPr>
              <w:t>Porty wejścia 1 x HDMI 1.4a 3D support + MHL, 1 x HDMI 1.4a 3D support, 1 x VGA (YPbPr/RGB), 1 x Composite video, 1 x Audio 3.5mm,2 x USB-A reader/wireless</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Porty wyjścia 1 x VGA, 1 x Audio 3.5mm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xml:space="preserve">Kontrola 1 x RS232, 1 x RJ45- </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Waga: maksymalnie 4,0 kg</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xml:space="preserve">- Głośność pracy: (typowy) 26dB </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Moc wbudowanych głośników: minimum 15W</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Pilot Zdalny pilot z funkcją lasera i myszy</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xml:space="preserve">- Bezpieczeństwo Zabezpieczenie antykradzieżowe, blokada </w:t>
            </w:r>
            <w:r w:rsidRPr="00192DD4">
              <w:rPr>
                <w:rFonts w:ascii="Times New Roman" w:hAnsi="Times New Roman" w:cs="Times New Roman"/>
              </w:rPr>
              <w:lastRenderedPageBreak/>
              <w:t>Kensington, ochrona hasłem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Łączność: Kontrola LAN - Tak</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Wyświetlanie LAN - Tak</w:t>
            </w:r>
          </w:p>
          <w:p w:rsidR="004A52AA" w:rsidRDefault="00CB2A3F" w:rsidP="002E3B4C">
            <w:pPr>
              <w:pStyle w:val="Standard"/>
              <w:spacing w:after="0" w:line="240" w:lineRule="auto"/>
              <w:rPr>
                <w:rFonts w:ascii="Times New Roman" w:hAnsi="Times New Roman" w:cs="Times New Roman"/>
              </w:rPr>
            </w:pPr>
            <w:r w:rsidRPr="00192DD4">
              <w:rPr>
                <w:rFonts w:ascii="Times New Roman" w:hAnsi="Times New Roman" w:cs="Times New Roman"/>
              </w:rPr>
              <w:t>LAN – bezprzewodowa łączność</w:t>
            </w:r>
          </w:p>
          <w:p w:rsidR="00841AC1" w:rsidRPr="00192DD4" w:rsidRDefault="00841AC1" w:rsidP="002E3B4C">
            <w:pPr>
              <w:pStyle w:val="Standard"/>
              <w:spacing w:after="0" w:line="240" w:lineRule="auto"/>
              <w:rPr>
                <w:rFonts w:ascii="Times New Roman" w:eastAsia="Times New Roman" w:hAnsi="Times New Roman" w:cs="Times New Roman"/>
                <w:lang w:eastAsia="pl-PL"/>
              </w:rPr>
            </w:pPr>
            <w:r w:rsidRPr="00841AC1">
              <w:rPr>
                <w:rFonts w:ascii="Times New Roman" w:hAnsi="Times New Roman" w:cs="Times New Roman"/>
                <w:b/>
              </w:rPr>
              <w:t>Gwarancja</w:t>
            </w:r>
            <w:r>
              <w:rPr>
                <w:rFonts w:ascii="Times New Roman" w:hAnsi="Times New Roman" w:cs="Times New Roman"/>
              </w:rPr>
              <w:t>: 36 miesięcy</w:t>
            </w:r>
          </w:p>
        </w:tc>
      </w:tr>
      <w:tr w:rsidR="004A52AA" w:rsidRPr="00192DD4" w:rsidTr="00192DD4">
        <w:trPr>
          <w:cantSplit/>
          <w:trHeight w:val="176"/>
          <w:jc w:val="center"/>
        </w:trPr>
        <w:tc>
          <w:tcPr>
            <w:tcW w:w="381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Pr="00192DD4" w:rsidRDefault="004A52AA">
            <w:pPr>
              <w:pStyle w:val="Standard"/>
              <w:spacing w:after="0" w:line="240" w:lineRule="auto"/>
              <w:jc w:val="center"/>
              <w:rPr>
                <w:rFonts w:ascii="Times New Roman" w:hAnsi="Times New Roman" w:cs="Times New Roman"/>
              </w:rPr>
            </w:pPr>
          </w:p>
        </w:tc>
        <w:tc>
          <w:tcPr>
            <w:tcW w:w="6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CB2A3F">
            <w:pPr>
              <w:pStyle w:val="Standard"/>
              <w:spacing w:after="0" w:line="240" w:lineRule="auto"/>
              <w:rPr>
                <w:rFonts w:ascii="Times New Roman" w:hAnsi="Times New Roman" w:cs="Times New Roman"/>
                <w:b/>
                <w:i/>
                <w:color w:val="000000"/>
              </w:rPr>
            </w:pPr>
            <w:r w:rsidRPr="00192DD4">
              <w:rPr>
                <w:rFonts w:ascii="Times New Roman" w:hAnsi="Times New Roman" w:cs="Times New Roman"/>
                <w:b/>
                <w:i/>
                <w:color w:val="000000"/>
              </w:rPr>
              <w:t>Jedna z tablic interaktywnych jest przeznaczona do mobilnej pracowni informatycznej, w związku z tym musi ona spełniać warunek mobilności i posiadać podstawę jezdną z wysięgnikiem i regulacją wysokości:</w:t>
            </w:r>
          </w:p>
          <w:p w:rsidR="004A52AA" w:rsidRPr="00192DD4" w:rsidRDefault="004A52AA">
            <w:pPr>
              <w:pStyle w:val="Standard"/>
              <w:spacing w:after="0" w:line="240" w:lineRule="auto"/>
              <w:rPr>
                <w:rFonts w:ascii="Times New Roman" w:hAnsi="Times New Roman" w:cs="Times New Roman"/>
                <w:color w:val="000000"/>
              </w:rPr>
            </w:pPr>
          </w:p>
          <w:p w:rsidR="004A52AA" w:rsidRPr="00192DD4" w:rsidRDefault="00CB2A3F">
            <w:pPr>
              <w:pStyle w:val="Standard"/>
              <w:spacing w:after="0" w:line="240" w:lineRule="auto"/>
              <w:rPr>
                <w:rFonts w:ascii="Times New Roman" w:hAnsi="Times New Roman" w:cs="Times New Roman"/>
                <w:b/>
              </w:rPr>
            </w:pPr>
            <w:r w:rsidRPr="00192DD4">
              <w:rPr>
                <w:rFonts w:ascii="Times New Roman" w:hAnsi="Times New Roman" w:cs="Times New Roman"/>
                <w:b/>
              </w:rPr>
              <w:t>Podstawa jezdna z wysięgnikiem i regulacją wysokości – 1 szt.:</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Statyw na kółkach z regulacją wysokości przez zastosowanie gazowych podnośników i właściwe wyważenie komponentów</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Podnoszenie lub opuszczanie tablicy bez użycia siły</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Regulacja w zakresie +/-40 cm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Po opuszczeniu tablicy maksymalnie w dół, wierzchołek statywu ma wysokość 189 cm, co umożliwia przejazd całego zestawu przez standardowe swobodny przejazd całego zestawu przez drzwi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Możliwość instalacji tablic różnych  producentów  składany i regulowany wysięgnik do projektora szerokokątnego</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Ramię do projektora z wysięgnikiem o maksymalnej długości 120 cm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Ramię do projektora obracające się o 90º wokół punktu osadzenia - co pozwala na precyzyjne ustawienie oka soczewki względem tablicy</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Możliwość złożenia wysięgnika z projektorem do boku tablicy</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Wysięgnik pozwalający na zamontowanie projektora tuż nad tablicą, co minimalizuje efekt cienia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Podstawa zintegrowana z wysięgnikiem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Całość wykonana z profili stalowych, malowanych proszkowo na jasnoszary kolor</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Kółka zaopatrzone w blokadę zapewniają bezpieczeństwo podczas użytkowania</w:t>
            </w:r>
          </w:p>
          <w:p w:rsidR="00192DD4" w:rsidRPr="00192DD4" w:rsidRDefault="00192DD4">
            <w:pPr>
              <w:pStyle w:val="Standard"/>
              <w:spacing w:after="0" w:line="240" w:lineRule="auto"/>
              <w:rPr>
                <w:rFonts w:ascii="Times New Roman" w:hAnsi="Times New Roman" w:cs="Times New Roman"/>
              </w:rPr>
            </w:pPr>
          </w:p>
        </w:tc>
      </w:tr>
      <w:tr w:rsidR="004A52AA" w:rsidRPr="00192DD4" w:rsidTr="00192DD4">
        <w:trPr>
          <w:cantSplit/>
          <w:trHeight w:val="176"/>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lastRenderedPageBreak/>
              <w:t>2</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bookmarkStart w:id="0" w:name="OLE_LINK93"/>
            <w:bookmarkStart w:id="1" w:name="OLE_LINK94"/>
            <w:r w:rsidRPr="00192DD4">
              <w:rPr>
                <w:rFonts w:ascii="Times New Roman" w:hAnsi="Times New Roman" w:cs="Times New Roman"/>
              </w:rPr>
              <w:t>2 - urządzenie umożliwiające ładowanie oraz zarządzanie</w:t>
            </w:r>
          </w:p>
          <w:p w:rsidR="004A52AA" w:rsidRPr="00192DD4" w:rsidRDefault="00CB2A3F" w:rsidP="00192DD4">
            <w:pPr>
              <w:spacing w:after="0" w:line="240" w:lineRule="auto"/>
              <w:jc w:val="center"/>
              <w:rPr>
                <w:rFonts w:ascii="Times New Roman" w:hAnsi="Times New Roman" w:cs="Times New Roman"/>
              </w:rPr>
            </w:pPr>
            <w:r w:rsidRPr="00192DD4">
              <w:rPr>
                <w:rFonts w:ascii="Times New Roman" w:hAnsi="Times New Roman" w:cs="Times New Roman"/>
              </w:rPr>
              <w:t>mobilnym sprzętem komputerowym</w:t>
            </w:r>
            <w:bookmarkEnd w:id="0"/>
            <w:bookmarkEnd w:id="1"/>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spacing w:after="0" w:line="240" w:lineRule="auto"/>
              <w:jc w:val="center"/>
              <w:rPr>
                <w:rFonts w:ascii="Times New Roman" w:eastAsia="Times New Roman" w:hAnsi="Times New Roman" w:cs="Times New Roman"/>
                <w:lang w:eastAsia="pl-PL"/>
              </w:rPr>
            </w:pPr>
            <w:r w:rsidRPr="00192DD4">
              <w:rPr>
                <w:rFonts w:ascii="Times New Roman" w:eastAsia="Times New Roman" w:hAnsi="Times New Roman" w:cs="Times New Roman"/>
                <w:lang w:eastAsia="pl-PL"/>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tabs>
                <w:tab w:val="right" w:pos="10204"/>
              </w:tabs>
              <w:spacing w:after="0" w:line="240" w:lineRule="auto"/>
              <w:jc w:val="center"/>
              <w:rPr>
                <w:rFonts w:ascii="Times New Roman" w:hAnsi="Times New Roman" w:cs="Times New Roman"/>
              </w:rPr>
            </w:pPr>
            <w:r w:rsidRPr="00192DD4">
              <w:rPr>
                <w:rFonts w:ascii="Times New Roman" w:hAnsi="Times New Roman" w:cs="Times New Roman"/>
              </w:rPr>
              <w:t>szt.</w:t>
            </w:r>
          </w:p>
        </w:tc>
        <w:tc>
          <w:tcPr>
            <w:tcW w:w="6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CB2A3F">
            <w:pPr>
              <w:pStyle w:val="Standard"/>
              <w:spacing w:after="0" w:line="240" w:lineRule="auto"/>
              <w:rPr>
                <w:rFonts w:ascii="Times New Roman" w:hAnsi="Times New Roman" w:cs="Times New Roman"/>
                <w:b/>
              </w:rPr>
            </w:pPr>
            <w:r w:rsidRPr="00192DD4">
              <w:rPr>
                <w:rFonts w:ascii="Times New Roman" w:hAnsi="Times New Roman" w:cs="Times New Roman"/>
                <w:b/>
              </w:rPr>
              <w:t>Parametry urządzenia: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- 2 kolumny po 10 gniazdek (Σ 20 laptopów). Wymiary - 1250 x 1310 x 500 mm. Wózki przystosowane są do pracy z napięciem ~230 V. Instalacja składa się z możliwej do zdemontowania listwy przyłączeniowej wyposażonej w gniazda z uziemieniem oraz skrzynki sekwensera. Ilość listew przyłączeniowych w wózku odpowiada ilości kolumn. Dla zabezpieczenia przeciążeniowego i przeciwprzepięciowego jest stosowany sekwenser, który umożliwia włączanie się poszczególnych listew przyłączeniowych po upływie określonego czasu (~3 minut), co skutkuje utrzymanie się niskiego obciążenia instalacji elektrycznej wózka podczas sekwencji ładowania. Sygnalizacją pracy poszczególnych listew przyłączeniowych wózka jest świecąca dioda. Na prawym boku wózek posiada jeden wtyk przyłączeniowy oraz gniazdo bezpiecznika przeciążeniowego. Do wózka jest dołączany przewód przyłączeniowy o długości 3 metrów. Wózki posiadają dwoje drzwi skrzydłowych otwieranych od środka. Wózki posiadają uchwyty do przemieszczania po obu stronach. Wózki wyposażone są w cztery kołka jezdne o średnicy 100 mm i nośności 150 kg na kółko, w tym dwa z hamulcem. Powierzchnia toczna kołek wykonania z gumy niebrudzącej powierzchni. Krawędzie dolne wózka zabezpieczone są narożnikami gumowymi. Drzwi szafy zamykane zamkiem zabezpieczającym z blokadą w dwóch punktach. Wierzch wózka pokryty blatem z melaminy gr. 18 mm, klasa higieniczności E1. Korpus wózka posiada otwory wentylacyjne do cyrkulacji powietrza (chłodzenie ładujących się laptopów). Maksymalny wymiar przestrzeni roboczej 96 x 340 x 470 mm (17´). Korpus wózka wykonany z blachy stalowej malowanej farbami proszkowymi poliestrowo-epoksydowymi. Wózki posiadają deklarację zgodności z Dyrektywami Parlamentu Europejskiego 2001/95 dotyczącymi bezpieczeństwa użytkowania</w:t>
            </w:r>
          </w:p>
          <w:p w:rsidR="00192DD4" w:rsidRPr="00192DD4" w:rsidRDefault="00192DD4">
            <w:pPr>
              <w:pStyle w:val="Standard"/>
              <w:spacing w:after="0" w:line="240" w:lineRule="auto"/>
              <w:rPr>
                <w:rFonts w:ascii="Times New Roman" w:hAnsi="Times New Roman" w:cs="Times New Roman"/>
              </w:rPr>
            </w:pPr>
          </w:p>
          <w:p w:rsidR="004A52AA" w:rsidRPr="00192DD4" w:rsidRDefault="004A52AA">
            <w:pPr>
              <w:pStyle w:val="Standard"/>
              <w:spacing w:after="0" w:line="240" w:lineRule="auto"/>
              <w:rPr>
                <w:rFonts w:ascii="Times New Roman" w:hAnsi="Times New Roman" w:cs="Times New Roman"/>
              </w:rPr>
            </w:pPr>
          </w:p>
        </w:tc>
      </w:tr>
      <w:tr w:rsidR="004A52AA" w:rsidRPr="00192DD4" w:rsidTr="00192DD4">
        <w:trPr>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rPr>
                <w:rFonts w:ascii="Times New Roman" w:hAnsi="Times New Roman" w:cs="Times New Roman"/>
              </w:rPr>
            </w:pPr>
            <w:bookmarkStart w:id="2" w:name="OLE_LINK37"/>
            <w:bookmarkStart w:id="3" w:name="OLE_LINK38"/>
            <w:bookmarkStart w:id="4" w:name="_Hlk517122790"/>
            <w:r w:rsidRPr="00192DD4">
              <w:rPr>
                <w:rFonts w:ascii="Times New Roman" w:hAnsi="Times New Roman" w:cs="Times New Roman"/>
              </w:rPr>
              <w:t>3</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rPr>
                <w:rFonts w:ascii="Times New Roman" w:hAnsi="Times New Roman" w:cs="Times New Roman"/>
              </w:rPr>
            </w:pPr>
            <w:r w:rsidRPr="00192DD4">
              <w:rPr>
                <w:rFonts w:ascii="Times New Roman" w:hAnsi="Times New Roman" w:cs="Times New Roman"/>
              </w:rPr>
              <w:t xml:space="preserve">3, 9, 10, 20, 21, 78, 143, 177, 247 - </w:t>
            </w:r>
            <w:r w:rsidRPr="00192DD4">
              <w:rPr>
                <w:rFonts w:ascii="Times New Roman" w:hAnsi="Times New Roman" w:cs="Times New Roman"/>
                <w:b/>
              </w:rPr>
              <w:t>komputer mobilny</w:t>
            </w:r>
            <w:r w:rsidRPr="00192DD4">
              <w:rPr>
                <w:rFonts w:ascii="Times New Roman" w:hAnsi="Times New Roman" w:cs="Times New Roman"/>
              </w:rPr>
              <w:t xml:space="preserve"> z oprogramowaniem   ( w tym pakiet biurowy) - </w:t>
            </w:r>
            <w:r w:rsidRPr="00192DD4">
              <w:rPr>
                <w:rFonts w:ascii="Times New Roman" w:hAnsi="Times New Roman" w:cs="Times New Roman"/>
                <w:b/>
              </w:rPr>
              <w:t>dla nauczyciela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rPr>
                <w:rFonts w:ascii="Times New Roman" w:hAnsi="Times New Roman" w:cs="Times New Roman"/>
              </w:rPr>
            </w:pPr>
            <w:r w:rsidRPr="00192DD4">
              <w:rPr>
                <w:rFonts w:ascii="Times New Roman" w:hAnsi="Times New Roman" w:cs="Times New Roman"/>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tabs>
                <w:tab w:val="right" w:pos="10204"/>
              </w:tabs>
              <w:spacing w:after="0" w:line="240" w:lineRule="auto"/>
              <w:rPr>
                <w:rFonts w:ascii="Times New Roman" w:hAnsi="Times New Roman" w:cs="Times New Roman"/>
              </w:rPr>
            </w:pPr>
            <w:r w:rsidRPr="00192DD4">
              <w:rPr>
                <w:rFonts w:ascii="Times New Roman" w:hAnsi="Times New Roman" w:cs="Times New Roman"/>
              </w:rPr>
              <w:t>szt.</w:t>
            </w:r>
          </w:p>
        </w:tc>
        <w:tc>
          <w:tcPr>
            <w:tcW w:w="6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52AA" w:rsidRPr="00853341" w:rsidRDefault="00CB2A3F">
            <w:pPr>
              <w:spacing w:after="0" w:line="240" w:lineRule="auto"/>
              <w:jc w:val="both"/>
              <w:rPr>
                <w:rFonts w:ascii="Times New Roman" w:hAnsi="Times New Roman" w:cs="Times New Roman"/>
              </w:rPr>
            </w:pPr>
            <w:r w:rsidRPr="00853341">
              <w:rPr>
                <w:rFonts w:ascii="Times New Roman" w:hAnsi="Times New Roman" w:cs="Times New Roman"/>
              </w:rPr>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p w:rsidR="004A52AA" w:rsidRPr="00192DD4" w:rsidRDefault="004A52AA">
            <w:pPr>
              <w:spacing w:after="0" w:line="240" w:lineRule="auto"/>
              <w:jc w:val="both"/>
              <w:rPr>
                <w:rFonts w:ascii="Times New Roman" w:hAnsi="Times New Roman" w:cs="Times New Roman"/>
              </w:rPr>
            </w:pPr>
          </w:p>
          <w:p w:rsidR="004A52AA" w:rsidRPr="00192DD4" w:rsidRDefault="00CB2A3F">
            <w:pPr>
              <w:spacing w:after="0" w:line="240" w:lineRule="auto"/>
              <w:jc w:val="both"/>
              <w:rPr>
                <w:rFonts w:ascii="Times New Roman" w:hAnsi="Times New Roman" w:cs="Times New Roman"/>
                <w:b/>
              </w:rPr>
            </w:pPr>
            <w:r w:rsidRPr="00192DD4">
              <w:rPr>
                <w:rFonts w:ascii="Times New Roman" w:hAnsi="Times New Roman" w:cs="Times New Roman"/>
                <w:b/>
              </w:rPr>
              <w:t xml:space="preserve">Konfiguracja bazowa </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Wydajność </w:t>
            </w:r>
            <w:r w:rsidR="0084774D">
              <w:rPr>
                <w:rFonts w:ascii="Times New Roman" w:hAnsi="Times New Roman" w:cs="Times New Roman"/>
              </w:rPr>
              <w:t xml:space="preserve">obliczeniowa wg SYSmark 2014SE </w:t>
            </w:r>
            <w:r w:rsidRPr="00192DD4">
              <w:rPr>
                <w:rFonts w:ascii="Times New Roman" w:hAnsi="Times New Roman" w:cs="Times New Roman"/>
              </w:rPr>
              <w:t>PerformanceTest :</w:t>
            </w:r>
          </w:p>
          <w:p w:rsidR="004A52AA" w:rsidRPr="00192DD4" w:rsidRDefault="00CB2A3F">
            <w:pPr>
              <w:spacing w:after="0" w:line="240" w:lineRule="auto"/>
              <w:jc w:val="both"/>
              <w:rPr>
                <w:rFonts w:ascii="Times New Roman" w:hAnsi="Times New Roman" w:cs="Times New Roman"/>
                <w:lang w:val="en-US"/>
              </w:rPr>
            </w:pPr>
            <w:r w:rsidRPr="00192DD4">
              <w:rPr>
                <w:rFonts w:ascii="Times New Roman" w:hAnsi="Times New Roman" w:cs="Times New Roman"/>
                <w:lang w:val="en-US"/>
              </w:rPr>
              <w:t>- SM 2014 Overall Rating – co najmniej 500,</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Office Productivity – co najmniej 560,</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Media Creation – co najmniej 600,</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 Data/Financial Analysis – co najmniej 650, </w:t>
            </w:r>
          </w:p>
          <w:p w:rsidR="004A52AA" w:rsidRPr="00192DD4" w:rsidRDefault="004A52AA">
            <w:pPr>
              <w:spacing w:after="0" w:line="240" w:lineRule="auto"/>
              <w:jc w:val="both"/>
              <w:rPr>
                <w:rFonts w:ascii="Times New Roman" w:hAnsi="Times New Roman" w:cs="Times New Roman"/>
              </w:rPr>
            </w:pP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Wymagane testy wydajnościowe, których wyniki należy dołączyć do oferty, wykonawca musi przeprowadzić na automatycznych ustawieniach konfiguratora dołączonego przez firmę BAPCO i przy natywnej rozdzielczości wyświetlacza or</w:t>
            </w:r>
            <w:r w:rsidR="002E3B4C" w:rsidRPr="00192DD4">
              <w:rPr>
                <w:rFonts w:ascii="Times New Roman" w:hAnsi="Times New Roman" w:cs="Times New Roman"/>
              </w:rPr>
              <w:t>az włączonych wszystkich urządze</w:t>
            </w:r>
            <w:r w:rsidRPr="00192DD4">
              <w:rPr>
                <w:rFonts w:ascii="Times New Roman" w:hAnsi="Times New Roman" w:cs="Times New Roman"/>
              </w:rPr>
              <w:t xml:space="preserve">niach. Nie dopuszcza się stosowania overclokingu,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Przeprowadzone testy należy dołączyć do oferty. Zamawiający korzystając z art. 9 ust. 3 pzp. dopuszcza protokół sporządzony w języku </w:t>
            </w:r>
            <w:r w:rsidRPr="00192DD4">
              <w:rPr>
                <w:rFonts w:ascii="Times New Roman" w:hAnsi="Times New Roman" w:cs="Times New Roman"/>
              </w:rPr>
              <w:lastRenderedPageBreak/>
              <w:t>angielskim. W przypadku wątpliwości Zamawiający wezwie wykonawcę do przeprowadzenia wymaganych testów z użyciem oferowanego sprzętu i oprogramowania.</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Ekran</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Matryca TFT, 15,6” z podświetleniem w technologii LED, powłoka antyrefleksyjna - rozdzielczość: FHD </w:t>
            </w:r>
            <w:r w:rsidRPr="00192DD4">
              <w:rPr>
                <w:rFonts w:ascii="Times New Roman" w:hAnsi="Times New Roman" w:cs="Times New Roman"/>
                <w:color w:val="000000"/>
                <w:shd w:val="clear" w:color="auto" w:fill="FFFFFF"/>
              </w:rPr>
              <w:t>1920 x 1080</w:t>
            </w:r>
          </w:p>
          <w:p w:rsidR="004A52AA" w:rsidRPr="00192DD4" w:rsidRDefault="004A52AA">
            <w:pPr>
              <w:spacing w:after="0" w:line="240" w:lineRule="auto"/>
              <w:jc w:val="both"/>
              <w:rPr>
                <w:rFonts w:ascii="Times New Roman" w:hAnsi="Times New Roman" w:cs="Times New Roman"/>
                <w:color w:val="000000"/>
                <w:shd w:val="clear" w:color="auto" w:fill="FFFFFF"/>
              </w:rPr>
            </w:pP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Obudowa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Zawiasy metalowe. W obudowę wbudowane co najmniej 2 diody sygnalizujące stan naładowania akumulatora oraz pracę dysku twardego.</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Chipset</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Dostosowany do zaoferowanego procesora</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Płyta główna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Zaprojektowana i wyprodukow</w:t>
            </w:r>
            <w:r w:rsidR="00853341">
              <w:rPr>
                <w:rFonts w:ascii="Times New Roman" w:hAnsi="Times New Roman" w:cs="Times New Roman"/>
              </w:rPr>
              <w:t xml:space="preserve">ana przez producenta komputera </w:t>
            </w:r>
            <w:r w:rsidRPr="00192DD4">
              <w:rPr>
                <w:rFonts w:ascii="Times New Roman" w:hAnsi="Times New Roman" w:cs="Times New Roman"/>
              </w:rPr>
              <w:t xml:space="preserve">i oznaczona trwale na etapie produkcji nazwą lub logiem producenta oferowanego komputera wyposażona w interfejs SATA III (6 Gb/s) do obsługi dysków twardych. </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Pamięć operacyjna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Min 4GB z możliwością rozbudowy do 16GB, rodzaj pamięci </w:t>
            </w:r>
            <w:bookmarkStart w:id="5" w:name="OLE_LINK34"/>
            <w:bookmarkStart w:id="6" w:name="OLE_LINK35"/>
            <w:bookmarkStart w:id="7" w:name="OLE_LINK36"/>
            <w:r w:rsidRPr="00192DD4">
              <w:rPr>
                <w:rFonts w:ascii="Times New Roman" w:hAnsi="Times New Roman" w:cs="Times New Roman"/>
              </w:rPr>
              <w:t>DDR4, 2133MHz</w:t>
            </w:r>
            <w:bookmarkEnd w:id="5"/>
            <w:bookmarkEnd w:id="6"/>
            <w:bookmarkEnd w:id="7"/>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Pamięć masowa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Min. 1TB 5400 rpm </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 </w:t>
            </w: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Karta graficzna</w:t>
            </w:r>
          </w:p>
          <w:p w:rsidR="004A52AA" w:rsidRPr="00192DD4" w:rsidRDefault="00CB2A3F">
            <w:pPr>
              <w:spacing w:after="0" w:line="240" w:lineRule="auto"/>
              <w:rPr>
                <w:rFonts w:ascii="Times New Roman" w:hAnsi="Times New Roman" w:cs="Times New Roman"/>
              </w:rPr>
            </w:pPr>
            <w:r w:rsidRPr="00192DD4">
              <w:rPr>
                <w:rFonts w:ascii="Times New Roman" w:hAnsi="Times New Roman" w:cs="Times New Roman"/>
              </w:rPr>
              <w:t xml:space="preserve">Zintegrowana karta graficzna wykorzystująca pamięć RAM systemu dynamicznie przydzielaną na potrzeby grafiki </w:t>
            </w:r>
          </w:p>
          <w:p w:rsidR="004A52AA" w:rsidRPr="00192DD4" w:rsidRDefault="00CB2A3F">
            <w:pPr>
              <w:spacing w:after="0" w:line="240" w:lineRule="auto"/>
              <w:rPr>
                <w:rFonts w:ascii="Times New Roman" w:hAnsi="Times New Roman" w:cs="Times New Roman"/>
              </w:rPr>
            </w:pPr>
            <w:r w:rsidRPr="00192DD4">
              <w:rPr>
                <w:rFonts w:ascii="Times New Roman" w:hAnsi="Times New Roman" w:cs="Times New Roman"/>
              </w:rPr>
              <w:t>Obsługująca funkcje:</w:t>
            </w:r>
            <w:r w:rsidRPr="00192DD4">
              <w:rPr>
                <w:rFonts w:ascii="Times New Roman" w:hAnsi="Times New Roman" w:cs="Times New Roman"/>
              </w:rPr>
              <w:br/>
              <w:t>• DX12;</w:t>
            </w:r>
          </w:p>
          <w:p w:rsidR="004A52AA" w:rsidRPr="00192DD4" w:rsidRDefault="00CB2A3F">
            <w:pPr>
              <w:spacing w:after="0" w:line="240" w:lineRule="auto"/>
              <w:rPr>
                <w:rFonts w:ascii="Times New Roman" w:hAnsi="Times New Roman" w:cs="Times New Roman"/>
              </w:rPr>
            </w:pPr>
            <w:r w:rsidRPr="00192DD4">
              <w:rPr>
                <w:rFonts w:ascii="Times New Roman" w:hAnsi="Times New Roman" w:cs="Times New Roman"/>
              </w:rPr>
              <w:t>• OGL 4.4;</w:t>
            </w:r>
          </w:p>
          <w:p w:rsidR="004A52AA" w:rsidRPr="00192DD4" w:rsidRDefault="00CB2A3F">
            <w:pPr>
              <w:spacing w:after="0" w:line="240" w:lineRule="auto"/>
              <w:rPr>
                <w:rFonts w:ascii="Times New Roman" w:hAnsi="Times New Roman" w:cs="Times New Roman"/>
              </w:rPr>
            </w:pPr>
            <w:r w:rsidRPr="00192DD4">
              <w:rPr>
                <w:rFonts w:ascii="Times New Roman" w:hAnsi="Times New Roman" w:cs="Times New Roman"/>
              </w:rPr>
              <w:t>• obsługa min 2 niezależnych wyświetlaczy;</w:t>
            </w:r>
          </w:p>
          <w:p w:rsidR="004A52AA" w:rsidRPr="00192DD4" w:rsidRDefault="004A52AA">
            <w:pPr>
              <w:spacing w:after="0" w:line="240" w:lineRule="auto"/>
              <w:rPr>
                <w:rFonts w:ascii="Times New Roman" w:hAnsi="Times New Roman" w:cs="Times New Roman"/>
              </w:rPr>
            </w:pP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Porty/złącza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Min. 3 porty USB z czego co najmniej 2 w standardzie USB 3.0, złącze słuchawek i złącze mikrofonu typu COMBO, HDMI  lub DisplayPort, D-SUB, RJ-45, złącze stacji dokującej, czytnik kart multimedialnych (m.in. SD/SDHC/SDXC/MMC).</w:t>
            </w:r>
          </w:p>
          <w:p w:rsidR="004A52AA" w:rsidRPr="00192DD4" w:rsidRDefault="004A52AA">
            <w:pPr>
              <w:spacing w:after="0" w:line="240" w:lineRule="auto"/>
              <w:jc w:val="both"/>
              <w:rPr>
                <w:rFonts w:ascii="Times New Roman" w:hAnsi="Times New Roman" w:cs="Times New Roman"/>
              </w:rPr>
            </w:pPr>
          </w:p>
          <w:p w:rsidR="00192DD4" w:rsidRPr="00192DD4" w:rsidRDefault="00192DD4">
            <w:pPr>
              <w:spacing w:after="0" w:line="240" w:lineRule="auto"/>
              <w:jc w:val="both"/>
              <w:rPr>
                <w:rFonts w:ascii="Times New Roman" w:hAnsi="Times New Roman" w:cs="Times New Roman"/>
              </w:rPr>
            </w:pP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Komunikacja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Wbudowana karta sieciowa, pracująca w standardzie AC</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Wbudowany moduł Bluetooth 4.1</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Kamera internetowa 720p</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 xml:space="preserve">Bezpieczeństwo </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Komputer wyposażony w moduł TPM 2.0</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Czytnik linii papilarnych </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Napęd op</w:t>
            </w:r>
            <w:bookmarkStart w:id="8" w:name="_GoBack"/>
            <w:bookmarkEnd w:id="8"/>
            <w:r w:rsidRPr="00192DD4">
              <w:rPr>
                <w:rFonts w:ascii="Times New Roman" w:hAnsi="Times New Roman" w:cs="Times New Roman"/>
              </w:rPr>
              <w:t>tyczny</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Nagrywarka DVD</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Bateria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lastRenderedPageBreak/>
              <w:t>Bateria – min. 3 ogniwa, pozwalająca na nieprzerwaną pracę urządzenia do 300 minut.</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6"/>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 xml:space="preserve">BIOS  </w:t>
            </w:r>
          </w:p>
          <w:p w:rsidR="004A52AA" w:rsidRPr="00192DD4" w:rsidRDefault="00CB2A3F">
            <w:pPr>
              <w:spacing w:after="0" w:line="240" w:lineRule="auto"/>
              <w:rPr>
                <w:rFonts w:ascii="Times New Roman" w:hAnsi="Times New Roman" w:cs="Times New Roman"/>
              </w:rPr>
            </w:pPr>
            <w:r w:rsidRPr="00192DD4">
              <w:rPr>
                <w:rFonts w:ascii="Times New Roman" w:hAnsi="Times New Roman" w:cs="Times New Roman"/>
              </w:rPr>
              <w:t>BIOS zgodny ze specyfikacją UEFI.</w:t>
            </w:r>
            <w:r w:rsidRPr="00192DD4">
              <w:rPr>
                <w:rFonts w:ascii="Times New Roman" w:hAnsi="Times New Roman" w:cs="Times New Roman"/>
              </w:rPr>
              <w:br/>
              <w:t>Możliwość odczytania z BIOS bez uruchamiania systemu operacyjnego z dysku twardego komputera lub innych podłączonych do niego urządzeń zewnętrznych następujących informacji:</w:t>
            </w:r>
            <w:r w:rsidRPr="00192DD4">
              <w:rPr>
                <w:rFonts w:ascii="Times New Roman" w:hAnsi="Times New Roman" w:cs="Times New Roman"/>
              </w:rPr>
              <w:br/>
              <w:t>- wersji BIOS ;</w:t>
            </w:r>
            <w:r w:rsidRPr="00192DD4">
              <w:rPr>
                <w:rFonts w:ascii="Times New Roman" w:hAnsi="Times New Roman" w:cs="Times New Roman"/>
              </w:rPr>
              <w:br/>
              <w:t>- nr seryjnym komputera;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ilości pamięci RAM;</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typie procesora i jego prędkości;</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modele zainstalowanych dysków twardych;;</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 model zainstalowanego napędu optycznego </w:t>
            </w:r>
          </w:p>
          <w:p w:rsidR="004A52AA" w:rsidRPr="00192DD4" w:rsidRDefault="00CB2A3F" w:rsidP="00192DD4">
            <w:pPr>
              <w:spacing w:after="0" w:line="240" w:lineRule="auto"/>
              <w:jc w:val="both"/>
              <w:rPr>
                <w:rFonts w:ascii="Times New Roman" w:hAnsi="Times New Roman" w:cs="Times New Roman"/>
              </w:rPr>
            </w:pPr>
            <w:r w:rsidRPr="00192DD4">
              <w:rPr>
                <w:rFonts w:ascii="Times New Roman" w:hAnsi="Times New Roman" w:cs="Times New Roman"/>
              </w:rPr>
              <w:t xml:space="preserve">Administrator z poziomu  BIOS musi mieć możliwość wykonania poniższych czynności: </w:t>
            </w:r>
          </w:p>
          <w:p w:rsidR="004A52AA" w:rsidRPr="00192DD4" w:rsidRDefault="00CB2A3F" w:rsidP="00192DD4">
            <w:pPr>
              <w:numPr>
                <w:ilvl w:val="0"/>
                <w:numId w:val="17"/>
              </w:num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left="210" w:hanging="210"/>
              <w:jc w:val="both"/>
              <w:textAlignment w:val="auto"/>
              <w:rPr>
                <w:rFonts w:ascii="Times New Roman" w:hAnsi="Times New Roman" w:cs="Times New Roman"/>
              </w:rPr>
            </w:pPr>
            <w:r w:rsidRPr="00192DD4">
              <w:rPr>
                <w:rFonts w:ascii="Times New Roman" w:hAnsi="Times New Roman" w:cs="Times New Roman"/>
              </w:rPr>
              <w:t>możliwość ustawienia hasła dla twardego dysku;</w:t>
            </w:r>
          </w:p>
          <w:p w:rsidR="004A52AA" w:rsidRPr="00192DD4" w:rsidRDefault="00CB2A3F">
            <w:pPr>
              <w:numPr>
                <w:ilvl w:val="0"/>
                <w:numId w:val="17"/>
              </w:num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left="211" w:hanging="211"/>
              <w:jc w:val="both"/>
              <w:textAlignment w:val="auto"/>
              <w:rPr>
                <w:rFonts w:ascii="Times New Roman" w:hAnsi="Times New Roman" w:cs="Times New Roman"/>
              </w:rPr>
            </w:pPr>
            <w:r w:rsidRPr="00192DD4">
              <w:rPr>
                <w:rFonts w:ascii="Times New Roman" w:hAnsi="Times New Roman" w:cs="Times New Roman"/>
              </w:rPr>
              <w:t>możliwość ustawienia hasła na starcie komputera tzw. POWER-On Password ;</w:t>
            </w:r>
          </w:p>
          <w:p w:rsidR="004A52AA" w:rsidRPr="00192DD4" w:rsidRDefault="00CB2A3F">
            <w:pPr>
              <w:numPr>
                <w:ilvl w:val="0"/>
                <w:numId w:val="17"/>
              </w:num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left="211" w:hanging="211"/>
              <w:jc w:val="both"/>
              <w:textAlignment w:val="auto"/>
              <w:rPr>
                <w:rFonts w:ascii="Times New Roman" w:hAnsi="Times New Roman" w:cs="Times New Roman"/>
              </w:rPr>
            </w:pPr>
            <w:r w:rsidRPr="00192DD4">
              <w:rPr>
                <w:rFonts w:ascii="Times New Roman" w:hAnsi="Times New Roman" w:cs="Times New Roman"/>
              </w:rPr>
              <w:t>możliwość ustawienia hasła Administratora i użytkownika BIOS ;</w:t>
            </w:r>
          </w:p>
          <w:p w:rsidR="004A52AA" w:rsidRPr="00192DD4" w:rsidRDefault="00CB2A3F">
            <w:pPr>
              <w:numPr>
                <w:ilvl w:val="0"/>
                <w:numId w:val="17"/>
              </w:num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left="211" w:hanging="211"/>
              <w:jc w:val="both"/>
              <w:textAlignment w:val="auto"/>
              <w:rPr>
                <w:rFonts w:ascii="Times New Roman" w:hAnsi="Times New Roman" w:cs="Times New Roman"/>
              </w:rPr>
            </w:pPr>
            <w:r w:rsidRPr="00192DD4">
              <w:rPr>
                <w:rFonts w:ascii="Times New Roman" w:hAnsi="Times New Roman" w:cs="Times New Roman"/>
              </w:rPr>
              <w:t>możliwość włączania/wyłaczania wirutalizacji z poziomu BIOSU;</w:t>
            </w:r>
          </w:p>
          <w:p w:rsidR="004A52AA" w:rsidRPr="00192DD4" w:rsidRDefault="00CB2A3F">
            <w:pPr>
              <w:numPr>
                <w:ilvl w:val="0"/>
                <w:numId w:val="17"/>
              </w:num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left="211" w:hanging="211"/>
              <w:jc w:val="both"/>
              <w:textAlignment w:val="auto"/>
              <w:rPr>
                <w:rFonts w:ascii="Times New Roman" w:hAnsi="Times New Roman" w:cs="Times New Roman"/>
              </w:rPr>
            </w:pPr>
            <w:r w:rsidRPr="00192DD4">
              <w:rPr>
                <w:rFonts w:ascii="Times New Roman" w:hAnsi="Times New Roman" w:cs="Times New Roman"/>
              </w:rPr>
              <w:t>możliwość ustawienia kolejności bootowania;</w:t>
            </w:r>
          </w:p>
          <w:p w:rsidR="004A52AA" w:rsidRPr="00192DD4" w:rsidRDefault="00CB2A3F" w:rsidP="002E3B4C">
            <w:pPr>
              <w:numPr>
                <w:ilvl w:val="0"/>
                <w:numId w:val="17"/>
              </w:num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left="211" w:hanging="211"/>
              <w:jc w:val="both"/>
              <w:textAlignment w:val="auto"/>
              <w:rPr>
                <w:rFonts w:ascii="Times New Roman" w:hAnsi="Times New Roman" w:cs="Times New Roman"/>
              </w:rPr>
            </w:pPr>
            <w:r w:rsidRPr="00192DD4">
              <w:rPr>
                <w:rFonts w:ascii="Times New Roman" w:hAnsi="Times New Roman" w:cs="Times New Roman"/>
              </w:rPr>
              <w:t xml:space="preserve">możliwość Wyłączania/Włączania: zintegrowanej karty WIFI, portów USB, </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Możliwość ustawienia portów USB w trybie „no BOOT”, czyli podczas startu komputer nie wykrywa urządzeń bootujących typu USB, natomiast po uruchomieniu systemu operacyjnego porty USB są aktywne.</w:t>
            </w:r>
          </w:p>
          <w:p w:rsidR="004A52AA" w:rsidRPr="00192DD4" w:rsidRDefault="004A52AA">
            <w:pPr>
              <w:spacing w:after="0" w:line="240" w:lineRule="auto"/>
              <w:jc w:val="both"/>
              <w:rPr>
                <w:rFonts w:ascii="Times New Roman" w:hAnsi="Times New Roman" w:cs="Times New Roman"/>
              </w:rPr>
            </w:pPr>
          </w:p>
          <w:p w:rsidR="004A52AA" w:rsidRPr="007B10DA" w:rsidRDefault="00CB2A3F">
            <w:pPr>
              <w:pStyle w:val="Standard"/>
              <w:spacing w:after="0" w:line="240" w:lineRule="auto"/>
              <w:rPr>
                <w:rFonts w:ascii="Times New Roman" w:hAnsi="Times New Roman" w:cs="Times New Roman"/>
                <w:b/>
              </w:rPr>
            </w:pPr>
            <w:r w:rsidRPr="007B10DA">
              <w:rPr>
                <w:rFonts w:ascii="Times New Roman" w:hAnsi="Times New Roman" w:cs="Times New Roman"/>
                <w:b/>
              </w:rPr>
              <w:t>Warunki gwarancyjne:</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3-letnia gwarancja producenta świadczona na miejscu u klienta, Czas reakcji serwisu - do końca następnego dnia roboczego.</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Firma serwisująca musi posiadać ISO 9001:2008 na świadczenie usług serwisowych oraz posiadać autoryzacje producenta komputera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Serwis urządzeń musi być realizowany przez Producenta lub Autoryzowanego Partnera Serwisowego Producenta</w:t>
            </w:r>
          </w:p>
          <w:p w:rsidR="004A52AA" w:rsidRDefault="004A52AA">
            <w:pPr>
              <w:spacing w:after="0" w:line="240" w:lineRule="auto"/>
              <w:jc w:val="both"/>
              <w:rPr>
                <w:rFonts w:ascii="Times New Roman" w:hAnsi="Times New Roman" w:cs="Times New Roman"/>
              </w:rPr>
            </w:pPr>
          </w:p>
          <w:p w:rsidR="007B10DA" w:rsidRDefault="007B10DA" w:rsidP="007B1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imes New Roman" w:eastAsia="Times New Roman" w:hAnsi="Times New Roman" w:cs="Times New Roman"/>
                <w:b/>
                <w:kern w:val="0"/>
                <w:lang w:eastAsia="pl-PL"/>
              </w:rPr>
            </w:pPr>
            <w:r w:rsidRPr="007B10DA">
              <w:rPr>
                <w:rFonts w:ascii="Times New Roman" w:eastAsia="Times New Roman" w:hAnsi="Times New Roman" w:cs="Times New Roman"/>
                <w:b/>
                <w:kern w:val="0"/>
                <w:lang w:eastAsia="pl-PL"/>
              </w:rPr>
              <w:t>Mysz przewodowa na USB</w:t>
            </w:r>
            <w:r>
              <w:rPr>
                <w:rFonts w:ascii="Times New Roman" w:eastAsia="Times New Roman" w:hAnsi="Times New Roman" w:cs="Times New Roman"/>
                <w:b/>
                <w:kern w:val="0"/>
                <w:lang w:eastAsia="pl-PL"/>
              </w:rPr>
              <w:t>.</w:t>
            </w:r>
          </w:p>
          <w:p w:rsidR="00F26B4B" w:rsidRPr="007B10DA" w:rsidRDefault="00F26B4B" w:rsidP="007B1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imes New Roman" w:eastAsia="Times New Roman" w:hAnsi="Times New Roman" w:cs="Times New Roman"/>
                <w:b/>
                <w:kern w:val="0"/>
                <w:lang w:eastAsia="pl-PL"/>
              </w:rPr>
            </w:pPr>
          </w:p>
          <w:p w:rsidR="004A52AA" w:rsidRPr="00192DD4" w:rsidRDefault="00CB2A3F">
            <w:pPr>
              <w:spacing w:after="0" w:line="240" w:lineRule="auto"/>
              <w:jc w:val="both"/>
              <w:rPr>
                <w:rFonts w:ascii="Times New Roman" w:hAnsi="Times New Roman" w:cs="Times New Roman"/>
                <w:b/>
              </w:rPr>
            </w:pPr>
            <w:r w:rsidRPr="00192DD4">
              <w:rPr>
                <w:rFonts w:ascii="Times New Roman" w:hAnsi="Times New Roman" w:cs="Times New Roman"/>
                <w:b/>
              </w:rPr>
              <w:t>Rozbudowa  konfiguracji bazowej komputera mobilnego:</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 Dodatkowy dysk SSD 250 GB o minimalnych parametrach:  szybkość odczytu </w:t>
            </w:r>
            <w:r w:rsidRPr="00192DD4">
              <w:rPr>
                <w:rFonts w:ascii="Times New Roman" w:hAnsi="Times New Roman" w:cs="Times New Roman"/>
                <w:color w:val="000000"/>
                <w:shd w:val="clear" w:color="auto" w:fill="FFFFFF"/>
              </w:rPr>
              <w:t xml:space="preserve">1500 MB/s, zapisu </w:t>
            </w:r>
            <w:r w:rsidRPr="00192DD4">
              <w:rPr>
                <w:rFonts w:ascii="Times New Roman" w:hAnsi="Times New Roman" w:cs="Times New Roman"/>
              </w:rPr>
              <w:t xml:space="preserve"> </w:t>
            </w:r>
            <w:r w:rsidRPr="00192DD4">
              <w:rPr>
                <w:rFonts w:ascii="Times New Roman" w:hAnsi="Times New Roman" w:cs="Times New Roman"/>
                <w:color w:val="000000"/>
                <w:shd w:val="clear" w:color="auto" w:fill="FFFFFF"/>
              </w:rPr>
              <w:t>920 MB/s</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color w:val="000000"/>
                <w:shd w:val="clear" w:color="auto" w:fill="FFFFFF"/>
              </w:rPr>
              <w:t xml:space="preserve">- dodatkowy moduł RAM o pojemności 4 GB </w:t>
            </w:r>
            <w:r w:rsidRPr="00192DD4">
              <w:rPr>
                <w:rFonts w:ascii="Times New Roman" w:hAnsi="Times New Roman" w:cs="Times New Roman"/>
              </w:rPr>
              <w:t>DDR4, 2133MHz</w:t>
            </w:r>
          </w:p>
          <w:p w:rsidR="00F26B4B" w:rsidRDefault="00F26B4B" w:rsidP="00F26B4B">
            <w:pPr>
              <w:pStyle w:val="Standard"/>
              <w:spacing w:after="0" w:line="240" w:lineRule="auto"/>
              <w:rPr>
                <w:rFonts w:ascii="Times New Roman" w:hAnsi="Times New Roman" w:cs="Verdana"/>
                <w:b/>
                <w:sz w:val="24"/>
                <w:szCs w:val="24"/>
              </w:rPr>
            </w:pPr>
            <w:r>
              <w:rPr>
                <w:rFonts w:ascii="Times New Roman" w:hAnsi="Times New Roman" w:cs="Verdana"/>
                <w:b/>
                <w:sz w:val="24"/>
                <w:szCs w:val="24"/>
              </w:rPr>
              <w:t>System operacyjny:</w:t>
            </w:r>
          </w:p>
          <w:p w:rsidR="00F26B4B" w:rsidRDefault="00F26B4B" w:rsidP="00F26B4B">
            <w:pPr>
              <w:pStyle w:val="Standard"/>
              <w:spacing w:after="0" w:line="240" w:lineRule="auto"/>
              <w:rPr>
                <w:rFonts w:ascii="Times New Roman" w:hAnsi="Times New Roman" w:cs="Verdana"/>
                <w:b/>
                <w:sz w:val="24"/>
                <w:szCs w:val="24"/>
              </w:rPr>
            </w:pPr>
            <w:r>
              <w:rPr>
                <w:rFonts w:ascii="Times New Roman" w:hAnsi="Times New Roman" w:cs="Verdana"/>
                <w:kern w:val="0"/>
                <w:sz w:val="24"/>
                <w:szCs w:val="24"/>
              </w:rPr>
              <w:t>Zainstalowany system operacyjny zgodny z wyspecyfikowanymi wymaganiami (w dalszej części Załącznika nr 1)</w:t>
            </w:r>
          </w:p>
          <w:p w:rsidR="00F26B4B" w:rsidRDefault="00F26B4B" w:rsidP="00F26B4B">
            <w:pPr>
              <w:pStyle w:val="Standard"/>
              <w:spacing w:after="0" w:line="240" w:lineRule="auto"/>
              <w:rPr>
                <w:rFonts w:ascii="Times New Roman" w:hAnsi="Times New Roman" w:cs="Verdana"/>
                <w:b/>
                <w:sz w:val="24"/>
                <w:szCs w:val="24"/>
              </w:rPr>
            </w:pPr>
            <w:r>
              <w:rPr>
                <w:rFonts w:ascii="Times New Roman" w:hAnsi="Times New Roman" w:cs="Verdana"/>
                <w:b/>
                <w:sz w:val="24"/>
                <w:szCs w:val="24"/>
              </w:rPr>
              <w:t>Pakiet biurowy:</w:t>
            </w:r>
          </w:p>
          <w:p w:rsidR="004A52AA" w:rsidRPr="00192DD4" w:rsidRDefault="00F26B4B" w:rsidP="00F26B4B">
            <w:pPr>
              <w:pStyle w:val="Standard"/>
              <w:spacing w:after="0" w:line="240" w:lineRule="auto"/>
              <w:rPr>
                <w:rFonts w:ascii="Times New Roman" w:hAnsi="Times New Roman" w:cs="Times New Roman"/>
              </w:rPr>
            </w:pPr>
            <w:r>
              <w:rPr>
                <w:rFonts w:ascii="Times New Roman" w:hAnsi="Times New Roman" w:cs="Verdana"/>
                <w:kern w:val="0"/>
                <w:sz w:val="24"/>
                <w:szCs w:val="24"/>
              </w:rPr>
              <w:t>Zainstalowany pakiet oprogramowania biurowego zgodny z wyspecyfikowanymi wymaganiami (w dalszej części Załącznika nr 1 )</w:t>
            </w:r>
          </w:p>
        </w:tc>
      </w:tr>
      <w:bookmarkEnd w:id="2"/>
      <w:bookmarkEnd w:id="3"/>
      <w:bookmarkEnd w:id="4"/>
      <w:tr w:rsidR="004A52AA" w:rsidRPr="00192DD4" w:rsidTr="00192DD4">
        <w:trPr>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lastRenderedPageBreak/>
              <w:t>4</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 xml:space="preserve">3, 9, 10, 20, 21, 78, 143, 177, 247 - </w:t>
            </w:r>
            <w:r w:rsidRPr="00192DD4">
              <w:rPr>
                <w:rFonts w:ascii="Times New Roman" w:hAnsi="Times New Roman" w:cs="Times New Roman"/>
                <w:b/>
              </w:rPr>
              <w:t>komputer mobilny</w:t>
            </w:r>
            <w:r w:rsidRPr="00192DD4">
              <w:rPr>
                <w:rFonts w:ascii="Times New Roman" w:hAnsi="Times New Roman" w:cs="Times New Roman"/>
              </w:rPr>
              <w:t xml:space="preserve"> z oprogramowaniem ( w tym pakiet biurowy) - </w:t>
            </w:r>
            <w:r w:rsidRPr="00192DD4">
              <w:rPr>
                <w:rFonts w:ascii="Times New Roman" w:hAnsi="Times New Roman" w:cs="Times New Roman"/>
                <w:b/>
              </w:rPr>
              <w:t>dla ucznia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36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tabs>
                <w:tab w:val="right" w:pos="10204"/>
              </w:tabs>
              <w:spacing w:after="0" w:line="240" w:lineRule="auto"/>
              <w:jc w:val="center"/>
              <w:rPr>
                <w:rFonts w:ascii="Times New Roman" w:hAnsi="Times New Roman" w:cs="Times New Roman"/>
              </w:rPr>
            </w:pPr>
            <w:r w:rsidRPr="00192DD4">
              <w:rPr>
                <w:rFonts w:ascii="Times New Roman" w:hAnsi="Times New Roman" w:cs="Times New Roman"/>
              </w:rPr>
              <w:t>szt.</w:t>
            </w:r>
          </w:p>
        </w:tc>
        <w:tc>
          <w:tcPr>
            <w:tcW w:w="6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52AA" w:rsidRPr="00853341" w:rsidRDefault="00CB2A3F">
            <w:pPr>
              <w:spacing w:after="0" w:line="240" w:lineRule="auto"/>
              <w:jc w:val="both"/>
              <w:rPr>
                <w:rFonts w:ascii="Times New Roman" w:hAnsi="Times New Roman" w:cs="Times New Roman"/>
              </w:rPr>
            </w:pPr>
            <w:r w:rsidRPr="00853341">
              <w:rPr>
                <w:rFonts w:ascii="Times New Roman" w:hAnsi="Times New Roman" w:cs="Times New Roman"/>
              </w:rPr>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p w:rsidR="004A52AA" w:rsidRPr="00192DD4" w:rsidRDefault="004A52AA">
            <w:pPr>
              <w:spacing w:after="0" w:line="240" w:lineRule="auto"/>
              <w:jc w:val="both"/>
              <w:rPr>
                <w:rFonts w:ascii="Times New Roman" w:hAnsi="Times New Roman" w:cs="Times New Roman"/>
              </w:rPr>
            </w:pPr>
          </w:p>
          <w:p w:rsidR="004A52AA" w:rsidRPr="00192DD4" w:rsidRDefault="00CB2A3F">
            <w:pPr>
              <w:spacing w:after="0" w:line="240" w:lineRule="auto"/>
              <w:jc w:val="both"/>
              <w:rPr>
                <w:rFonts w:ascii="Times New Roman" w:hAnsi="Times New Roman" w:cs="Times New Roman"/>
                <w:b/>
              </w:rPr>
            </w:pPr>
            <w:r w:rsidRPr="00192DD4">
              <w:rPr>
                <w:rFonts w:ascii="Times New Roman" w:hAnsi="Times New Roman" w:cs="Times New Roman"/>
                <w:b/>
              </w:rPr>
              <w:t xml:space="preserve">Konfiguracja bazowa </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Wydajność obliczeniowa wg SYSmark 2014SE </w:t>
            </w:r>
            <w:r w:rsidRPr="00192DD4">
              <w:rPr>
                <w:rFonts w:ascii="Times New Roman" w:hAnsi="Times New Roman" w:cs="Times New Roman"/>
              </w:rPr>
              <w:br/>
              <w:t>PerformanceTest :</w:t>
            </w:r>
          </w:p>
          <w:p w:rsidR="004A52AA" w:rsidRPr="00192DD4" w:rsidRDefault="00CB2A3F">
            <w:pPr>
              <w:spacing w:after="0" w:line="240" w:lineRule="auto"/>
              <w:jc w:val="both"/>
              <w:rPr>
                <w:rFonts w:ascii="Times New Roman" w:hAnsi="Times New Roman" w:cs="Times New Roman"/>
                <w:lang w:val="en-US"/>
              </w:rPr>
            </w:pPr>
            <w:r w:rsidRPr="00192DD4">
              <w:rPr>
                <w:rFonts w:ascii="Times New Roman" w:hAnsi="Times New Roman" w:cs="Times New Roman"/>
                <w:lang w:val="en-US"/>
              </w:rPr>
              <w:t>- SM 2014 Overall Rating – co najmniej 500,</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Office Productivity – co najmniej 560,</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Media Creation – co najmniej 600,</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 Data/Financial Analysis – co najmniej 650, </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Wymagane testy wydajnościowe, których wyniki należy dołączyć do oferty, wykonawca musi przeprowadzić na automatycznych ustawieniach konfiguratora dołączonego przez firmę BAPCO i przy natywnej rozdzielczości wyświetlacza oraz włączonych wszystkich urządzaniach. Nie dopuszcza się stosowania overclokingu,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 Przeprowadzone testy należy dołączyć do oferty. Zamawiający korzystając z art. 9 ust. 3 pzp. dopuszcza protokół sporządzony w języku angielskim. W przypadku wątpliwości Zamawiający wezwie wykonawcę do przeprowadzenia wymaganych testów z użyciem oferowanego sprzętu i oprogramowania.</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8"/>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Ekran</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Matryca TFT, 15,6” z podświetleniem w technologii LED, powłoka antyrefleksyjna - rozdzielczość: FHD </w:t>
            </w:r>
            <w:r w:rsidRPr="00192DD4">
              <w:rPr>
                <w:rFonts w:ascii="Times New Roman" w:hAnsi="Times New Roman" w:cs="Times New Roman"/>
                <w:color w:val="000000"/>
                <w:shd w:val="clear" w:color="auto" w:fill="FFFFFF"/>
              </w:rPr>
              <w:t>1920 x 1080</w:t>
            </w:r>
          </w:p>
          <w:p w:rsidR="004A52AA" w:rsidRPr="00192DD4" w:rsidRDefault="004A52AA">
            <w:pPr>
              <w:spacing w:after="0" w:line="240" w:lineRule="auto"/>
              <w:jc w:val="both"/>
              <w:rPr>
                <w:rFonts w:ascii="Times New Roman" w:hAnsi="Times New Roman" w:cs="Times New Roman"/>
                <w:color w:val="000000"/>
                <w:shd w:val="clear" w:color="auto" w:fill="FFFFFF"/>
              </w:rPr>
            </w:pPr>
          </w:p>
          <w:p w:rsidR="004A52AA" w:rsidRPr="00192DD4" w:rsidRDefault="00CB2A3F">
            <w:pPr>
              <w:pStyle w:val="Akapitzlist"/>
              <w:numPr>
                <w:ilvl w:val="0"/>
                <w:numId w:val="18"/>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Obudowa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Zawiasy metalowe. W obudowę wbudowane co najmniej 2 diody sygnalizujące stan naładowania akumulatora oraz pracę dysku twardego.</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8"/>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Chipset</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Dostosowany do zaoferowanego procesora</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8"/>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Płyta główna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Zaprojektowana i wyprodukowana przez producenta komputera  i oznaczona trwale na etapie produkcji nazwą lub logiem producenta oferowanego komputera wyposażona w interfejs SATA III (6 Gb/s) do obsługi dysków twardych. </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8"/>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Pamięć operacyjna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Min 4GB z możliwością rozbudowy do 16GB, rodzaj pamięci DDR4, 2133MHz</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8"/>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Pamięć masowa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Min. 1TB 5400 rpm </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8"/>
              </w:numPr>
              <w:spacing w:after="0" w:line="240" w:lineRule="auto"/>
              <w:jc w:val="both"/>
              <w:rPr>
                <w:rFonts w:ascii="Times New Roman" w:hAnsi="Times New Roman" w:cs="Times New Roman"/>
              </w:rPr>
            </w:pPr>
            <w:r w:rsidRPr="00192DD4">
              <w:rPr>
                <w:rFonts w:ascii="Times New Roman" w:hAnsi="Times New Roman" w:cs="Times New Roman"/>
              </w:rPr>
              <w:t>Karta graficzna</w:t>
            </w:r>
          </w:p>
          <w:p w:rsidR="004A52AA" w:rsidRPr="00192DD4" w:rsidRDefault="00CB2A3F">
            <w:pPr>
              <w:spacing w:after="0" w:line="240" w:lineRule="auto"/>
              <w:rPr>
                <w:rFonts w:ascii="Times New Roman" w:hAnsi="Times New Roman" w:cs="Times New Roman"/>
              </w:rPr>
            </w:pPr>
            <w:r w:rsidRPr="00192DD4">
              <w:rPr>
                <w:rFonts w:ascii="Times New Roman" w:hAnsi="Times New Roman" w:cs="Times New Roman"/>
              </w:rPr>
              <w:t xml:space="preserve">Zintegrowana karta graficzna wykorzystująca pamięć RAM systemu dynamicznie przydzielaną na potrzeby grafiki </w:t>
            </w:r>
          </w:p>
          <w:p w:rsidR="004A52AA" w:rsidRPr="00192DD4" w:rsidRDefault="00CB2A3F">
            <w:pPr>
              <w:spacing w:after="0" w:line="240" w:lineRule="auto"/>
              <w:rPr>
                <w:rFonts w:ascii="Times New Roman" w:hAnsi="Times New Roman" w:cs="Times New Roman"/>
              </w:rPr>
            </w:pPr>
            <w:r w:rsidRPr="00192DD4">
              <w:rPr>
                <w:rFonts w:ascii="Times New Roman" w:hAnsi="Times New Roman" w:cs="Times New Roman"/>
              </w:rPr>
              <w:lastRenderedPageBreak/>
              <w:t>Obsługująca funkcje:</w:t>
            </w:r>
            <w:r w:rsidRPr="00192DD4">
              <w:rPr>
                <w:rFonts w:ascii="Times New Roman" w:hAnsi="Times New Roman" w:cs="Times New Roman"/>
              </w:rPr>
              <w:br/>
              <w:t>• DX12;</w:t>
            </w:r>
          </w:p>
          <w:p w:rsidR="004A52AA" w:rsidRPr="00192DD4" w:rsidRDefault="00CB2A3F">
            <w:pPr>
              <w:spacing w:after="0" w:line="240" w:lineRule="auto"/>
              <w:rPr>
                <w:rFonts w:ascii="Times New Roman" w:hAnsi="Times New Roman" w:cs="Times New Roman"/>
              </w:rPr>
            </w:pPr>
            <w:r w:rsidRPr="00192DD4">
              <w:rPr>
                <w:rFonts w:ascii="Times New Roman" w:hAnsi="Times New Roman" w:cs="Times New Roman"/>
              </w:rPr>
              <w:t>• OGL 4.4;</w:t>
            </w:r>
          </w:p>
          <w:p w:rsidR="004A52AA" w:rsidRPr="00192DD4" w:rsidRDefault="00CB2A3F">
            <w:pPr>
              <w:spacing w:after="0" w:line="240" w:lineRule="auto"/>
              <w:rPr>
                <w:rFonts w:ascii="Times New Roman" w:hAnsi="Times New Roman" w:cs="Times New Roman"/>
              </w:rPr>
            </w:pPr>
            <w:r w:rsidRPr="00192DD4">
              <w:rPr>
                <w:rFonts w:ascii="Times New Roman" w:hAnsi="Times New Roman" w:cs="Times New Roman"/>
              </w:rPr>
              <w:t>• obsługa min 2 niezależnych wyświetlaczy;</w:t>
            </w:r>
          </w:p>
          <w:p w:rsidR="004A52AA" w:rsidRPr="00192DD4" w:rsidRDefault="00CB2A3F">
            <w:pPr>
              <w:pStyle w:val="Akapitzlist"/>
              <w:numPr>
                <w:ilvl w:val="0"/>
                <w:numId w:val="18"/>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Porty/złącza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Min. 3 porty USB z czego co najmniej 2 w standardzie USB 3.0, złącze słuchawek i złącze mikrofonu typu COMBO, HDMI  lub DisplayPort, D-SUB, RJ-45, złącze stacji dokującej, czytnik kart multimedialnych (m.in. SD/SDHC/SDXC/MMC).</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8"/>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Komunikacja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Wbudowana karta sieciowa, pracująca w standardzie AC</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Wbudowany moduł Bluetooth 4.1</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Kamera internetowa 720p</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8"/>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 xml:space="preserve">Bezpieczeństwo </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Komputer wyposażony w moduł TPM 2.0</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Czytnik linii papilarnych </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8"/>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Napęd optyczny</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Nagrywarka DVD</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8"/>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Bateria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Bateria – min. 3 ogniwa, pozwalająca na nieprzerwaną pracę urządzenia do 300 minut.</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Akapitzlist"/>
              <w:numPr>
                <w:ilvl w:val="0"/>
                <w:numId w:val="18"/>
              </w:numPr>
              <w:suppressAutoHyphens w:val="0"/>
              <w:spacing w:after="0" w:line="240" w:lineRule="auto"/>
              <w:jc w:val="both"/>
              <w:textAlignment w:val="auto"/>
              <w:rPr>
                <w:rFonts w:ascii="Times New Roman" w:hAnsi="Times New Roman" w:cs="Times New Roman"/>
              </w:rPr>
            </w:pPr>
            <w:r w:rsidRPr="00192DD4">
              <w:rPr>
                <w:rFonts w:ascii="Times New Roman" w:hAnsi="Times New Roman" w:cs="Times New Roman"/>
              </w:rPr>
              <w:t xml:space="preserve">BIOS  </w:t>
            </w:r>
          </w:p>
          <w:p w:rsidR="004A52AA" w:rsidRPr="00192DD4" w:rsidRDefault="00CB2A3F">
            <w:pPr>
              <w:spacing w:after="0" w:line="240" w:lineRule="auto"/>
              <w:rPr>
                <w:rFonts w:ascii="Times New Roman" w:hAnsi="Times New Roman" w:cs="Times New Roman"/>
              </w:rPr>
            </w:pPr>
            <w:r w:rsidRPr="00192DD4">
              <w:rPr>
                <w:rFonts w:ascii="Times New Roman" w:hAnsi="Times New Roman" w:cs="Times New Roman"/>
              </w:rPr>
              <w:t>BIOS zgodny ze specyfikacją UEFI.</w:t>
            </w:r>
            <w:r w:rsidRPr="00192DD4">
              <w:rPr>
                <w:rFonts w:ascii="Times New Roman" w:hAnsi="Times New Roman" w:cs="Times New Roman"/>
              </w:rPr>
              <w:br/>
              <w:t>Możliwość odczytania z BIOS bez uruchamiania systemu operacyjnego z dysku twardego komputera lub innych podłączonych do niego urządzeń zewnętrznych następujących informacji:</w:t>
            </w:r>
            <w:r w:rsidRPr="00192DD4">
              <w:rPr>
                <w:rFonts w:ascii="Times New Roman" w:hAnsi="Times New Roman" w:cs="Times New Roman"/>
              </w:rPr>
              <w:br/>
              <w:t>- wersji BIOS ;</w:t>
            </w:r>
            <w:r w:rsidRPr="00192DD4">
              <w:rPr>
                <w:rFonts w:ascii="Times New Roman" w:hAnsi="Times New Roman" w:cs="Times New Roman"/>
              </w:rPr>
              <w:br/>
              <w:t>- nr seryjnym komputera;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ilości pamięci RAM;</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typie procesora i jego prędkości;</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modele zainstalowanych dysków twardych;;</w:t>
            </w:r>
          </w:p>
          <w:p w:rsidR="004A52AA" w:rsidRPr="00192DD4" w:rsidRDefault="00CB2A3F" w:rsidP="00192DD4">
            <w:pPr>
              <w:spacing w:after="0" w:line="240" w:lineRule="auto"/>
              <w:jc w:val="both"/>
              <w:rPr>
                <w:rFonts w:ascii="Times New Roman" w:hAnsi="Times New Roman" w:cs="Times New Roman"/>
              </w:rPr>
            </w:pPr>
            <w:r w:rsidRPr="00192DD4">
              <w:rPr>
                <w:rFonts w:ascii="Times New Roman" w:hAnsi="Times New Roman" w:cs="Times New Roman"/>
              </w:rPr>
              <w:t xml:space="preserve">- model zainstalowanego napędu optycznego </w:t>
            </w:r>
          </w:p>
          <w:p w:rsidR="004A52AA" w:rsidRPr="00192DD4" w:rsidRDefault="00CB2A3F" w:rsidP="00192DD4">
            <w:pPr>
              <w:spacing w:after="0" w:line="240" w:lineRule="auto"/>
              <w:jc w:val="both"/>
              <w:rPr>
                <w:rFonts w:ascii="Times New Roman" w:hAnsi="Times New Roman" w:cs="Times New Roman"/>
              </w:rPr>
            </w:pPr>
            <w:r w:rsidRPr="00192DD4">
              <w:rPr>
                <w:rFonts w:ascii="Times New Roman" w:hAnsi="Times New Roman" w:cs="Times New Roman"/>
              </w:rPr>
              <w:t xml:space="preserve">Administrator z poziomu  BIOS musi mieć możliwość wykonania poniższych czynności: </w:t>
            </w:r>
          </w:p>
          <w:p w:rsidR="004A52AA" w:rsidRPr="00192DD4" w:rsidRDefault="00CB2A3F" w:rsidP="00192DD4">
            <w:pPr>
              <w:numPr>
                <w:ilvl w:val="0"/>
                <w:numId w:val="17"/>
              </w:num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left="211" w:hanging="211"/>
              <w:jc w:val="both"/>
              <w:textAlignment w:val="auto"/>
              <w:rPr>
                <w:rFonts w:ascii="Times New Roman" w:hAnsi="Times New Roman" w:cs="Times New Roman"/>
              </w:rPr>
            </w:pPr>
            <w:r w:rsidRPr="00192DD4">
              <w:rPr>
                <w:rFonts w:ascii="Times New Roman" w:hAnsi="Times New Roman" w:cs="Times New Roman"/>
              </w:rPr>
              <w:t>możliwość ustawienia hasła dla twardego dysku;</w:t>
            </w:r>
          </w:p>
          <w:p w:rsidR="004A52AA" w:rsidRPr="00192DD4" w:rsidRDefault="00CB2A3F" w:rsidP="00192DD4">
            <w:pPr>
              <w:numPr>
                <w:ilvl w:val="0"/>
                <w:numId w:val="17"/>
              </w:num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left="211" w:hanging="211"/>
              <w:jc w:val="both"/>
              <w:textAlignment w:val="auto"/>
              <w:rPr>
                <w:rFonts w:ascii="Times New Roman" w:hAnsi="Times New Roman" w:cs="Times New Roman"/>
              </w:rPr>
            </w:pPr>
            <w:r w:rsidRPr="00192DD4">
              <w:rPr>
                <w:rFonts w:ascii="Times New Roman" w:hAnsi="Times New Roman" w:cs="Times New Roman"/>
              </w:rPr>
              <w:t>możliwość ustawienia hasła na starcie komputera tzw. POWER-On Password ;</w:t>
            </w:r>
          </w:p>
          <w:p w:rsidR="004A52AA" w:rsidRPr="00192DD4" w:rsidRDefault="00CB2A3F" w:rsidP="00192DD4">
            <w:pPr>
              <w:numPr>
                <w:ilvl w:val="0"/>
                <w:numId w:val="17"/>
              </w:num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left="211" w:hanging="211"/>
              <w:jc w:val="both"/>
              <w:textAlignment w:val="auto"/>
              <w:rPr>
                <w:rFonts w:ascii="Times New Roman" w:hAnsi="Times New Roman" w:cs="Times New Roman"/>
              </w:rPr>
            </w:pPr>
            <w:r w:rsidRPr="00192DD4">
              <w:rPr>
                <w:rFonts w:ascii="Times New Roman" w:hAnsi="Times New Roman" w:cs="Times New Roman"/>
              </w:rPr>
              <w:t>możliwość ustawienia hasła Administratora i użytkownika BIOS ;</w:t>
            </w:r>
          </w:p>
          <w:p w:rsidR="004A52AA" w:rsidRPr="00192DD4" w:rsidRDefault="002E3B4C" w:rsidP="00192DD4">
            <w:pPr>
              <w:numPr>
                <w:ilvl w:val="0"/>
                <w:numId w:val="17"/>
              </w:num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left="211" w:hanging="211"/>
              <w:jc w:val="both"/>
              <w:textAlignment w:val="auto"/>
              <w:rPr>
                <w:rFonts w:ascii="Times New Roman" w:hAnsi="Times New Roman" w:cs="Times New Roman"/>
              </w:rPr>
            </w:pPr>
            <w:r w:rsidRPr="00192DD4">
              <w:rPr>
                <w:rFonts w:ascii="Times New Roman" w:hAnsi="Times New Roman" w:cs="Times New Roman"/>
              </w:rPr>
              <w:t>możliwość włączania/wyłą</w:t>
            </w:r>
            <w:r w:rsidR="00CB2A3F" w:rsidRPr="00192DD4">
              <w:rPr>
                <w:rFonts w:ascii="Times New Roman" w:hAnsi="Times New Roman" w:cs="Times New Roman"/>
              </w:rPr>
              <w:t>czania wirutalizacji z poziomu BIOSU;</w:t>
            </w:r>
          </w:p>
          <w:p w:rsidR="004A52AA" w:rsidRPr="00192DD4" w:rsidRDefault="00CB2A3F" w:rsidP="00192DD4">
            <w:pPr>
              <w:numPr>
                <w:ilvl w:val="0"/>
                <w:numId w:val="17"/>
              </w:num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left="211" w:hanging="211"/>
              <w:jc w:val="both"/>
              <w:textAlignment w:val="auto"/>
              <w:rPr>
                <w:rFonts w:ascii="Times New Roman" w:hAnsi="Times New Roman" w:cs="Times New Roman"/>
              </w:rPr>
            </w:pPr>
            <w:r w:rsidRPr="00192DD4">
              <w:rPr>
                <w:rFonts w:ascii="Times New Roman" w:hAnsi="Times New Roman" w:cs="Times New Roman"/>
              </w:rPr>
              <w:t>możliwość ustawienia kolejności bootowania;</w:t>
            </w:r>
          </w:p>
          <w:p w:rsidR="004A52AA" w:rsidRPr="00192DD4" w:rsidRDefault="00CB2A3F" w:rsidP="00192DD4">
            <w:pPr>
              <w:numPr>
                <w:ilvl w:val="0"/>
                <w:numId w:val="17"/>
              </w:numPr>
              <w:pBdr>
                <w:top w:val="single" w:sz="2" w:space="31" w:color="FFFFFF" w:shadow="1"/>
                <w:left w:val="single" w:sz="2" w:space="31" w:color="FFFFFF" w:shadow="1"/>
                <w:bottom w:val="single" w:sz="2" w:space="31" w:color="FFFFFF" w:shadow="1"/>
                <w:right w:val="single" w:sz="2" w:space="31" w:color="FFFFFF" w:shadow="1"/>
              </w:pBdr>
              <w:suppressAutoHyphens w:val="0"/>
              <w:spacing w:after="0" w:line="240" w:lineRule="auto"/>
              <w:ind w:left="211" w:hanging="211"/>
              <w:jc w:val="both"/>
              <w:textAlignment w:val="auto"/>
              <w:rPr>
                <w:rFonts w:ascii="Times New Roman" w:hAnsi="Times New Roman" w:cs="Times New Roman"/>
              </w:rPr>
            </w:pPr>
            <w:r w:rsidRPr="00192DD4">
              <w:rPr>
                <w:rFonts w:ascii="Times New Roman" w:hAnsi="Times New Roman" w:cs="Times New Roman"/>
              </w:rPr>
              <w:t xml:space="preserve">możliwość Wyłączania/Włączania: zintegrowanej karty WIFI, portów USB, </w:t>
            </w:r>
          </w:p>
          <w:p w:rsidR="004A52AA" w:rsidRPr="00192DD4" w:rsidRDefault="004A52AA">
            <w:pPr>
              <w:spacing w:after="0" w:line="240" w:lineRule="auto"/>
              <w:jc w:val="both"/>
              <w:rPr>
                <w:rFonts w:ascii="Times New Roman" w:hAnsi="Times New Roman" w:cs="Times New Roman"/>
              </w:rPr>
            </w:pP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Możliwość ustawienia portów USB w trybie „no BOOT”, czyli podczas startu komputer nie wykrywa urządzeń bootujących typu USB, natomiast po uruchomieniu systemu operacyjnego porty USB są </w:t>
            </w:r>
            <w:r w:rsidRPr="00192DD4">
              <w:rPr>
                <w:rFonts w:ascii="Times New Roman" w:hAnsi="Times New Roman" w:cs="Times New Roman"/>
              </w:rPr>
              <w:lastRenderedPageBreak/>
              <w:t>aktywne.</w:t>
            </w:r>
          </w:p>
          <w:p w:rsidR="004A52AA" w:rsidRPr="00192DD4" w:rsidRDefault="004A52AA">
            <w:pPr>
              <w:spacing w:after="0" w:line="240" w:lineRule="auto"/>
              <w:jc w:val="both"/>
              <w:rPr>
                <w:rFonts w:ascii="Times New Roman" w:hAnsi="Times New Roman" w:cs="Times New Roman"/>
              </w:rPr>
            </w:pP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Warunki gwarancyjne:</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3-letnia gwarancja producenta świadczona na miejscu u klienta, Czas reakcji serwisu - do końca następnego dnia roboczego.</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Firma serwisująca musi posiadać ISO 9001:2008 na świadczenie usług serwisowych oraz posiadać autoryzacje producenta komputera</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Serwis urządzeń musi być realizowany przez Producenta lub Autoryzowanego Partnera Serwisowego Producenta</w:t>
            </w:r>
          </w:p>
          <w:p w:rsidR="004A52AA" w:rsidRDefault="004A52AA">
            <w:pPr>
              <w:spacing w:after="0" w:line="240" w:lineRule="auto"/>
              <w:jc w:val="both"/>
              <w:rPr>
                <w:rFonts w:ascii="Times New Roman" w:hAnsi="Times New Roman" w:cs="Times New Roman"/>
              </w:rPr>
            </w:pPr>
          </w:p>
          <w:p w:rsidR="007B10DA" w:rsidRPr="007B10DA" w:rsidRDefault="007B10DA" w:rsidP="007B1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imes New Roman" w:eastAsia="Times New Roman" w:hAnsi="Times New Roman" w:cs="Times New Roman"/>
                <w:b/>
                <w:kern w:val="0"/>
                <w:lang w:eastAsia="pl-PL"/>
              </w:rPr>
            </w:pPr>
            <w:r w:rsidRPr="007B10DA">
              <w:rPr>
                <w:rFonts w:ascii="Times New Roman" w:eastAsia="Times New Roman" w:hAnsi="Times New Roman" w:cs="Times New Roman"/>
                <w:b/>
                <w:kern w:val="0"/>
                <w:lang w:eastAsia="pl-PL"/>
              </w:rPr>
              <w:t>Mysz przewodowa na USB</w:t>
            </w:r>
            <w:r>
              <w:rPr>
                <w:rFonts w:ascii="Times New Roman" w:eastAsia="Times New Roman" w:hAnsi="Times New Roman" w:cs="Times New Roman"/>
                <w:b/>
                <w:kern w:val="0"/>
                <w:lang w:eastAsia="pl-PL"/>
              </w:rPr>
              <w:t>.</w:t>
            </w:r>
          </w:p>
          <w:p w:rsidR="007B10DA" w:rsidRPr="00192DD4" w:rsidRDefault="007B10DA">
            <w:pPr>
              <w:spacing w:after="0" w:line="240" w:lineRule="auto"/>
              <w:jc w:val="both"/>
              <w:rPr>
                <w:rFonts w:ascii="Times New Roman" w:hAnsi="Times New Roman" w:cs="Times New Roman"/>
              </w:rPr>
            </w:pPr>
          </w:p>
          <w:p w:rsidR="004A52AA" w:rsidRPr="00192DD4" w:rsidRDefault="00CB2A3F">
            <w:pPr>
              <w:spacing w:after="0" w:line="240" w:lineRule="auto"/>
              <w:jc w:val="both"/>
              <w:rPr>
                <w:rFonts w:ascii="Times New Roman" w:hAnsi="Times New Roman" w:cs="Times New Roman"/>
                <w:b/>
              </w:rPr>
            </w:pPr>
            <w:r w:rsidRPr="00192DD4">
              <w:rPr>
                <w:rFonts w:ascii="Times New Roman" w:hAnsi="Times New Roman" w:cs="Times New Roman"/>
                <w:b/>
              </w:rPr>
              <w:t>Rozbudowa  konfiguracji bazowej komputera mobilnego:</w:t>
            </w:r>
          </w:p>
          <w:p w:rsidR="004A52AA" w:rsidRPr="00192DD4" w:rsidRDefault="00CB2A3F">
            <w:pPr>
              <w:spacing w:after="0" w:line="240" w:lineRule="auto"/>
              <w:jc w:val="both"/>
              <w:rPr>
                <w:rFonts w:ascii="Times New Roman" w:hAnsi="Times New Roman" w:cs="Times New Roman"/>
              </w:rPr>
            </w:pPr>
            <w:r w:rsidRPr="00192DD4">
              <w:rPr>
                <w:rFonts w:ascii="Times New Roman" w:hAnsi="Times New Roman" w:cs="Times New Roman"/>
              </w:rPr>
              <w:t xml:space="preserve">- Dodatkowy dysk SSD 250 GB o minimalnych parametrach:  szybkość odczytu </w:t>
            </w:r>
            <w:r w:rsidRPr="00192DD4">
              <w:rPr>
                <w:rFonts w:ascii="Times New Roman" w:hAnsi="Times New Roman" w:cs="Times New Roman"/>
                <w:color w:val="000000"/>
                <w:shd w:val="clear" w:color="auto" w:fill="FFFFFF"/>
              </w:rPr>
              <w:t xml:space="preserve">1500 MB/s, zapisu </w:t>
            </w:r>
            <w:r w:rsidRPr="00192DD4">
              <w:rPr>
                <w:rFonts w:ascii="Times New Roman" w:hAnsi="Times New Roman" w:cs="Times New Roman"/>
              </w:rPr>
              <w:t xml:space="preserve"> </w:t>
            </w:r>
            <w:r w:rsidRPr="00192DD4">
              <w:rPr>
                <w:rFonts w:ascii="Times New Roman" w:hAnsi="Times New Roman" w:cs="Times New Roman"/>
                <w:color w:val="000000"/>
                <w:shd w:val="clear" w:color="auto" w:fill="FFFFFF"/>
              </w:rPr>
              <w:t>920 MB/s</w:t>
            </w:r>
          </w:p>
          <w:p w:rsidR="00F26B4B" w:rsidRDefault="00F26B4B" w:rsidP="00F26B4B">
            <w:pPr>
              <w:pStyle w:val="Standard"/>
              <w:spacing w:after="0" w:line="240" w:lineRule="auto"/>
              <w:rPr>
                <w:rFonts w:ascii="Times New Roman" w:hAnsi="Times New Roman" w:cs="Verdana"/>
                <w:b/>
                <w:sz w:val="24"/>
                <w:szCs w:val="24"/>
              </w:rPr>
            </w:pPr>
            <w:r>
              <w:rPr>
                <w:rFonts w:ascii="Times New Roman" w:hAnsi="Times New Roman" w:cs="Verdana"/>
                <w:b/>
                <w:sz w:val="24"/>
                <w:szCs w:val="24"/>
              </w:rPr>
              <w:t>System operacyjny:</w:t>
            </w:r>
          </w:p>
          <w:p w:rsidR="00F26B4B" w:rsidRDefault="00F26B4B" w:rsidP="00F26B4B">
            <w:pPr>
              <w:pStyle w:val="Standard"/>
              <w:spacing w:after="0" w:line="240" w:lineRule="auto"/>
              <w:rPr>
                <w:rFonts w:ascii="Times New Roman" w:hAnsi="Times New Roman" w:cs="Verdana"/>
                <w:b/>
                <w:sz w:val="24"/>
                <w:szCs w:val="24"/>
              </w:rPr>
            </w:pPr>
            <w:r>
              <w:rPr>
                <w:rFonts w:ascii="Times New Roman" w:hAnsi="Times New Roman" w:cs="Verdana"/>
                <w:kern w:val="0"/>
                <w:sz w:val="24"/>
                <w:szCs w:val="24"/>
              </w:rPr>
              <w:t>Zainstalowany system operacyjny zgodny z wyspecyfikowanymi wymaganiami (w dalszej części Załącznika nr 1)</w:t>
            </w:r>
          </w:p>
          <w:p w:rsidR="00F26B4B" w:rsidRDefault="00F26B4B" w:rsidP="00F26B4B">
            <w:pPr>
              <w:pStyle w:val="Standard"/>
              <w:spacing w:after="0" w:line="240" w:lineRule="auto"/>
              <w:rPr>
                <w:rFonts w:ascii="Times New Roman" w:hAnsi="Times New Roman" w:cs="Verdana"/>
                <w:b/>
                <w:sz w:val="24"/>
                <w:szCs w:val="24"/>
              </w:rPr>
            </w:pPr>
            <w:r>
              <w:rPr>
                <w:rFonts w:ascii="Times New Roman" w:hAnsi="Times New Roman" w:cs="Verdana"/>
                <w:b/>
                <w:sz w:val="24"/>
                <w:szCs w:val="24"/>
              </w:rPr>
              <w:t>Pakiet biurowy:</w:t>
            </w:r>
          </w:p>
          <w:p w:rsidR="004A52AA" w:rsidRPr="00192DD4" w:rsidRDefault="00F26B4B" w:rsidP="00F26B4B">
            <w:pPr>
              <w:spacing w:after="0" w:line="240" w:lineRule="auto"/>
              <w:jc w:val="both"/>
              <w:rPr>
                <w:rFonts w:ascii="Times New Roman" w:hAnsi="Times New Roman" w:cs="Times New Roman"/>
                <w:color w:val="000000"/>
                <w:shd w:val="clear" w:color="auto" w:fill="FFFFFF"/>
              </w:rPr>
            </w:pPr>
            <w:r>
              <w:rPr>
                <w:rFonts w:ascii="Times New Roman" w:hAnsi="Times New Roman" w:cs="Verdana"/>
                <w:kern w:val="0"/>
                <w:sz w:val="24"/>
                <w:szCs w:val="24"/>
              </w:rPr>
              <w:t>Zainstalowany pakiet oprogramowania biurowego zgodny z wyspecyfikowanymi wymaganiami (w dalszej części Załącznika nr 1 )</w:t>
            </w:r>
          </w:p>
        </w:tc>
      </w:tr>
      <w:tr w:rsidR="004A52AA" w:rsidRPr="00192DD4" w:rsidTr="00192DD4">
        <w:trPr>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lastRenderedPageBreak/>
              <w:t>5</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4 - wizualizer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tabs>
                <w:tab w:val="right" w:pos="10204"/>
              </w:tabs>
              <w:spacing w:after="0" w:line="240" w:lineRule="auto"/>
              <w:jc w:val="center"/>
              <w:rPr>
                <w:rFonts w:ascii="Times New Roman" w:hAnsi="Times New Roman" w:cs="Times New Roman"/>
              </w:rPr>
            </w:pPr>
            <w:r w:rsidRPr="00192DD4">
              <w:rPr>
                <w:rFonts w:ascii="Times New Roman" w:hAnsi="Times New Roman" w:cs="Times New Roman"/>
              </w:rPr>
              <w:t>szt.</w:t>
            </w:r>
          </w:p>
        </w:tc>
        <w:tc>
          <w:tcPr>
            <w:tcW w:w="6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Musi integrować się z aplikacją do tablic interaktywnych</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xml:space="preserve">- Rozdzielczość wyjściowa: XGA (1024 x 768), SXGA (1280 x 1024), UXGA (1600 x 1200), 1080 p </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Szybkość klatek: Maks. 30 klatek/s</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Zoom: Optyczny 9x, cyfrowy 12x</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Obszar rejestracji: 442 mm x 331 mm (17,4 x 13 cali)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Rodzaj lampy: LED</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Żywotność lampy: Do 20 000 godzin</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Liczba lamp: 1 wbudowana lampa,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1 lampa na oddzielnym, elastycznym ramieniu</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Wejście VGA x1</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Wyjście VGA 2 porty do podłączenia projektora lub komputera oraz monitora w trybie VGA pass-thru</w:t>
            </w:r>
          </w:p>
          <w:p w:rsidR="004A52AA" w:rsidRPr="00192DD4" w:rsidRDefault="00CB2A3F">
            <w:pPr>
              <w:pStyle w:val="Standard"/>
              <w:spacing w:after="0" w:line="240" w:lineRule="auto"/>
              <w:rPr>
                <w:rFonts w:ascii="Times New Roman" w:hAnsi="Times New Roman" w:cs="Times New Roman"/>
                <w:lang w:val="en-US"/>
              </w:rPr>
            </w:pPr>
            <w:r w:rsidRPr="00192DD4">
              <w:rPr>
                <w:rFonts w:ascii="Times New Roman" w:hAnsi="Times New Roman" w:cs="Times New Roman"/>
                <w:lang w:val="en-US"/>
              </w:rPr>
              <w:t>- USB: USB 2.0 High Speed (do 480 Mbps)</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HDMI: TAK</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RS232: TAK</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Mikrofon: TAK</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Pamięć wewnętrzna: do 230 obrazów w formacie JPEG</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Obrót obrazu: Pełnoekranowy obrót obrazu od 0 do 90, 180 do 270 stopni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xml:space="preserve"> - Re</w:t>
            </w:r>
            <w:r w:rsidR="002E3B4C" w:rsidRPr="00192DD4">
              <w:rPr>
                <w:rFonts w:ascii="Times New Roman" w:hAnsi="Times New Roman" w:cs="Times New Roman"/>
              </w:rPr>
              <w:t>jestracja wideo: Zapisywanie fi</w:t>
            </w:r>
            <w:r w:rsidRPr="00192DD4">
              <w:rPr>
                <w:rFonts w:ascii="Times New Roman" w:hAnsi="Times New Roman" w:cs="Times New Roman"/>
              </w:rPr>
              <w:t>lmów w komputerze lub wbudowanej pamięci przy użyciu różnych kodeków do kompresji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Przesuwanie: Automatyczne powiększanie z rozmiaru pełnej strony do pojedynczych ćwiartek</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-Zabezpieczenia: Tryb automatycznego kasowania (opcja służąca do automatycznego kasowania zawartości pamięci wewnętrznej podczas wyłączania urządzenia), gniazdo Kensington Lock, mocowanie do powierzchni w standardzie VESA</w:t>
            </w:r>
          </w:p>
        </w:tc>
      </w:tr>
      <w:tr w:rsidR="004A52AA" w:rsidRPr="00192DD4" w:rsidTr="00192DD4">
        <w:trPr>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6</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5 - projektor mobilny</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tabs>
                <w:tab w:val="right" w:pos="10204"/>
              </w:tabs>
              <w:spacing w:after="0" w:line="240" w:lineRule="auto"/>
              <w:jc w:val="center"/>
              <w:rPr>
                <w:rFonts w:ascii="Times New Roman" w:hAnsi="Times New Roman" w:cs="Times New Roman"/>
              </w:rPr>
            </w:pPr>
            <w:r w:rsidRPr="00192DD4">
              <w:rPr>
                <w:rFonts w:ascii="Times New Roman" w:hAnsi="Times New Roman" w:cs="Times New Roman"/>
              </w:rPr>
              <w:t>szt.</w:t>
            </w:r>
          </w:p>
        </w:tc>
        <w:tc>
          <w:tcPr>
            <w:tcW w:w="6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Technologia DLP</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Jasność: minimum 3200 ANSI lumenów w trybie pełnej jasności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Kontrast: minimum 20000:1</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Rozdzielczość rzeczywista: minimum 1920 x 1080 (FHD), format matrycy 16:9</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lastRenderedPageBreak/>
              <w:t>- Wielkość obrazu o minimalnym zakresie 30 – 300 cali</w:t>
            </w:r>
          </w:p>
          <w:p w:rsidR="004A52AA" w:rsidRPr="00192DD4" w:rsidRDefault="002E3B4C">
            <w:pPr>
              <w:pStyle w:val="Standard"/>
              <w:spacing w:after="0" w:line="240" w:lineRule="auto"/>
              <w:rPr>
                <w:rFonts w:ascii="Times New Roman" w:hAnsi="Times New Roman" w:cs="Times New Roman"/>
              </w:rPr>
            </w:pPr>
            <w:r w:rsidRPr="00192DD4">
              <w:rPr>
                <w:rFonts w:ascii="Times New Roman" w:hAnsi="Times New Roman" w:cs="Times New Roman"/>
              </w:rPr>
              <w:t>Współczynnik od</w:t>
            </w:r>
            <w:r w:rsidR="00CB2A3F" w:rsidRPr="00192DD4">
              <w:rPr>
                <w:rFonts w:ascii="Times New Roman" w:hAnsi="Times New Roman" w:cs="Times New Roman"/>
              </w:rPr>
              <w:t>l</w:t>
            </w:r>
            <w:r w:rsidRPr="00192DD4">
              <w:rPr>
                <w:rFonts w:ascii="Times New Roman" w:hAnsi="Times New Roman" w:cs="Times New Roman"/>
              </w:rPr>
              <w:t>e</w:t>
            </w:r>
            <w:r w:rsidR="00CB2A3F" w:rsidRPr="00192DD4">
              <w:rPr>
                <w:rFonts w:ascii="Times New Roman" w:hAnsi="Times New Roman" w:cs="Times New Roman"/>
              </w:rPr>
              <w:t>głości</w:t>
            </w:r>
            <w:r w:rsidR="00CB2A3F" w:rsidRPr="00192DD4">
              <w:rPr>
                <w:rFonts w:ascii="Times New Roman" w:hAnsi="Times New Roman" w:cs="Times New Roman"/>
              </w:rPr>
              <w:tab/>
              <w:t xml:space="preserve">1.49-1.64:1 </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Zakres elektronicznej korekcji efektu trapezowego: w pionie +/- 40 stopni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Żywotność lampy minimum 4000 godzin w trybie pełnej jasności / 10000 w trybie ekonomicznym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xml:space="preserve">- Porty wejścia/wyjścia minimum.: </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3 x 3,5 mm minijack</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1 x HDMI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1 x MHL-HDMI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1 x mini USB (Type B)</w:t>
            </w:r>
          </w:p>
          <w:p w:rsidR="004A52AA" w:rsidRPr="00192DD4" w:rsidRDefault="00CB2A3F">
            <w:pPr>
              <w:pStyle w:val="Standard"/>
              <w:spacing w:after="0" w:line="240" w:lineRule="auto"/>
              <w:rPr>
                <w:rFonts w:ascii="Times New Roman" w:hAnsi="Times New Roman" w:cs="Times New Roman"/>
                <w:lang w:val="en-US"/>
              </w:rPr>
            </w:pPr>
            <w:r w:rsidRPr="00192DD4">
              <w:rPr>
                <w:rFonts w:ascii="Times New Roman" w:hAnsi="Times New Roman" w:cs="Times New Roman"/>
                <w:lang w:val="en-US"/>
              </w:rPr>
              <w:t xml:space="preserve">1 x RS-232 (COM) </w:t>
            </w:r>
          </w:p>
          <w:p w:rsidR="004A52AA" w:rsidRPr="00192DD4" w:rsidRDefault="00CB2A3F">
            <w:pPr>
              <w:pStyle w:val="Standard"/>
              <w:spacing w:after="0" w:line="240" w:lineRule="auto"/>
              <w:rPr>
                <w:rFonts w:ascii="Times New Roman" w:hAnsi="Times New Roman" w:cs="Times New Roman"/>
                <w:lang w:val="en-US"/>
              </w:rPr>
            </w:pPr>
            <w:r w:rsidRPr="00192DD4">
              <w:rPr>
                <w:rFonts w:ascii="Times New Roman" w:hAnsi="Times New Roman" w:cs="Times New Roman"/>
                <w:lang w:val="en-US"/>
              </w:rPr>
              <w:t>Funkcje:</w:t>
            </w:r>
          </w:p>
          <w:p w:rsidR="004A52AA" w:rsidRPr="00192DD4" w:rsidRDefault="00CB2A3F">
            <w:pPr>
              <w:pStyle w:val="Standard"/>
              <w:spacing w:after="0" w:line="240" w:lineRule="auto"/>
              <w:rPr>
                <w:rFonts w:ascii="Times New Roman" w:hAnsi="Times New Roman" w:cs="Times New Roman"/>
                <w:lang w:val="en-US"/>
              </w:rPr>
            </w:pPr>
            <w:r w:rsidRPr="00192DD4">
              <w:rPr>
                <w:rFonts w:ascii="Times New Roman" w:hAnsi="Times New Roman" w:cs="Times New Roman"/>
                <w:lang w:val="en-US"/>
              </w:rPr>
              <w:t>3D Ready</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Bezfiltrowy układ chłodzenia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BrilliantColor</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Funkcja "Freeze"</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Korekcja Keystone (w pionie +/- 40°) - korekcja efektu trapezowego</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Projekcja tylna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Timer prezentacji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Waga: maksymalnie 2.5 kg</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xml:space="preserve">- Głośność pracy (tryb normalny) 35dB </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Moc wbudowanych głośników minimum 10W</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Gwarancja 3 lata na projektor</w:t>
            </w:r>
          </w:p>
        </w:tc>
      </w:tr>
      <w:tr w:rsidR="004A52AA" w:rsidRPr="00192DD4" w:rsidTr="00192DD4">
        <w:trPr>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192DD4"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lastRenderedPageBreak/>
              <w:t>7</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7 - drukarka 3D</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szt.</w:t>
            </w:r>
          </w:p>
        </w:tc>
        <w:tc>
          <w:tcPr>
            <w:tcW w:w="6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CB2A3F">
            <w:pPr>
              <w:pStyle w:val="Standard"/>
              <w:spacing w:after="0" w:line="240" w:lineRule="auto"/>
              <w:rPr>
                <w:rFonts w:ascii="Times New Roman" w:hAnsi="Times New Roman" w:cs="Times New Roman"/>
                <w:lang w:val="en-US"/>
              </w:rPr>
            </w:pPr>
            <w:r w:rsidRPr="00192DD4">
              <w:rPr>
                <w:rFonts w:ascii="Times New Roman" w:hAnsi="Times New Roman" w:cs="Times New Roman"/>
                <w:lang w:val="en-US"/>
              </w:rPr>
              <w:t>- Technologia druku  FDM (Fused Deposition Modeling)</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Pole robocze: nie mniej niż (X,Y,Z):252 x 199 x 150 mm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Wymiary urządzenia: nie więcej niż: 52,8 x 44,1 x 41,0 cm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Waga: maksymalnie 15 kg</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Rozdzielczość warstwy nie więcej niż: 100 mikronów (0.1 mm)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Dokładność pozycjonowania w osiach: XY – 11 mikronów, Z – 2.5 mikrona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Średnica wykorzystywanego filamentu: 1.75 mm,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Typ wykorzystywanego filamentu: PLA, Tough PLA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Średnica dyszy drukującej: 0.4 mm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Materiał obudowy: stal malowana proszkowo i PC-ABS</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Komora robocza otwarta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Autokalibracja platformy roboczej</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Materiał platformy roboczej: nylon, elastyczna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Typ mocowania platformy roboczej: szkło z niebieską taśmą</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Platforma robocza wyjmowana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Łatwo wymienna głowica drukująca mocowana na magnesach</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Dysza drukująca ruchoma, automatycznie podnosząca się w celu skrócenia wolnych przejazdów</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Automatyczne wykrywanie braku filamentu z możliwością jego uzupełnienia bez konieczności przerywania procesu druku</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Sterowanie poprzez 3.5 calowy kolorowy panel LCD z rzeczywistym podglądem drukowanego modelu</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Wbudowana kamera o minimalnej rozdzielczości 320x240</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Monitorowanie procesu wydruku na urządzeniach mobilnych i ekranie komputera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Komunikacja drukarki poprzez Port USB, Port Ethernet oraz Wi-Fi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Wbudowany dysk twardy co najmniej 1 GB</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Zasilanie: 100-240V, AC; 5,4-2,2A; 50/60HZ; 0.76-0.43 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Obsługiwane typy plików: STL; OBJ; THING, X3G</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Obsługiwany system operacyjny: Windows 7,10, Mac OS (10.9+)</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xml:space="preserve">- Dedykowane autorskie oprogramowanie producenta do zainstalowania </w:t>
            </w:r>
            <w:r w:rsidRPr="00192DD4">
              <w:rPr>
                <w:rFonts w:ascii="Times New Roman" w:hAnsi="Times New Roman" w:cs="Times New Roman"/>
              </w:rPr>
              <w:lastRenderedPageBreak/>
              <w:t>na dowolnej ilości stanowisk   komputerowych oraz na urządzeniach mobilnych typu smartphone, tablet</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Bezpłatne aktualizacje firmware i oprogramowania</w:t>
            </w:r>
          </w:p>
          <w:p w:rsidR="004A52AA" w:rsidRPr="00192DD4" w:rsidRDefault="00CB2A3F">
            <w:pPr>
              <w:pStyle w:val="Standard"/>
              <w:spacing w:after="0" w:line="240" w:lineRule="auto"/>
              <w:rPr>
                <w:rFonts w:ascii="Times New Roman" w:hAnsi="Times New Roman" w:cs="Times New Roman"/>
                <w:b/>
              </w:rPr>
            </w:pPr>
            <w:r w:rsidRPr="00192DD4">
              <w:rPr>
                <w:rFonts w:ascii="Times New Roman" w:hAnsi="Times New Roman" w:cs="Times New Roman"/>
                <w:b/>
              </w:rPr>
              <w:t>Gwarancja: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minimum 36  miesiące</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Oświadczenie producenta/ autoryzowanego dystrybutora  o przejęciu zobowiązań serwisowych w wypadku nie wywiązaniu się Wykonawcy z warunków gwarancji</w:t>
            </w:r>
          </w:p>
        </w:tc>
      </w:tr>
      <w:tr w:rsidR="004A52AA" w:rsidRPr="00192DD4" w:rsidTr="00192DD4">
        <w:trPr>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192DD4"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lastRenderedPageBreak/>
              <w:t>8</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8, 129 - sieciowe urządzenie wielofunkcyjne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tabs>
                <w:tab w:val="right" w:pos="10204"/>
              </w:tabs>
              <w:spacing w:after="0" w:line="240" w:lineRule="auto"/>
              <w:jc w:val="center"/>
              <w:rPr>
                <w:rFonts w:ascii="Times New Roman" w:hAnsi="Times New Roman" w:cs="Times New Roman"/>
              </w:rPr>
            </w:pPr>
            <w:r w:rsidRPr="00192DD4">
              <w:rPr>
                <w:rFonts w:ascii="Times New Roman" w:hAnsi="Times New Roman" w:cs="Times New Roman"/>
              </w:rPr>
              <w:t>szt.</w:t>
            </w:r>
          </w:p>
        </w:tc>
        <w:tc>
          <w:tcPr>
            <w:tcW w:w="6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Typ urządzenia: Wielofunkcyjne, sieciowe, A4</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Funkcje urządzenia: Drukowanie, skanowanie, kopiowanie, faksowanie</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Technologia druku: Laserowa, elektrograficzna, kolorowa, w przestrzeni kolorów CMYK</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Prędkość kopiowania formatu A4: minimum 20 str./min.</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Procesor: minimum 400MHz</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Język drukowania: minimum PCL5, PCL6, Postscript 3 (emulacja).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Funkcja druku dwustronnego: W sposób automatyczny, za pomocą wbudowanego modułu dupleksu</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Obsługiwane protokoły: minimum TCP/IP, IPP</w:t>
            </w:r>
          </w:p>
          <w:p w:rsidR="004A52AA" w:rsidRPr="00192DD4" w:rsidRDefault="00CB2A3F">
            <w:pPr>
              <w:pStyle w:val="Standard"/>
              <w:spacing w:after="0" w:line="240" w:lineRule="auto"/>
              <w:rPr>
                <w:rFonts w:ascii="Times New Roman" w:hAnsi="Times New Roman" w:cs="Times New Roman"/>
                <w:lang w:val="en-US"/>
              </w:rPr>
            </w:pPr>
            <w:r w:rsidRPr="00192DD4">
              <w:rPr>
                <w:rFonts w:ascii="Times New Roman" w:hAnsi="Times New Roman" w:cs="Times New Roman"/>
                <w:lang w:val="en-US"/>
              </w:rPr>
              <w:t>- Interfejsy: minimum USB2.0, Ethernet 100Base-TX/10Base-T, IEEE802.11b/g/n</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Czas nagrzewania urządzenia: maksymalnie 30 sekund.</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Czas wydruku pierwszej strony: poniżej 14 sekund w czerni i w kolorze</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Środowisko systemowe: Windows Vista/7/8, Server2003/2008/2012 (32bit/64bit), Mac OS  i nowsze</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Typ skanera: Urządzenie musi być wyposażone w skaner płaski-szybowy oraz jednoprzebiegowy, automatyczny podajnik oryginałów</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Pojemność podajnika oryginałów:  minimum 50 arkuszy</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Rozdzielczość skanowania: 1200 x 1200 dpi.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Protokoły skanowania: FTP, SMB, SMTP</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Formaty skanowania: TIFF, JPEG, PDF</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Pamięć operacyjna: RAM 256MB</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Obsługiwany formaty papieru A4, A5</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Obsługiwana gramatura: W zakresie nie mniejszym niż 60 – 160 g/m</w:t>
            </w:r>
            <w:r w:rsidRPr="00192DD4">
              <w:rPr>
                <w:rFonts w:ascii="Times New Roman" w:hAnsi="Times New Roman" w:cs="Times New Roman"/>
                <w:vertAlign w:val="superscript"/>
              </w:rPr>
              <w:t>2</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Obsługiwana pojemność wejściowa: Wymagana pojemność wejściowa na papier minimum 250 arkuszy w konfiguracji: jedna kaseta oraz taca ręczna.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Pojemność wyjściowa na papier: minimum 150 arkuszy</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-Waga: nie więcej niż 30kg</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Opcje dodatkowe: Urządzenie musi posiadać możliwość przyszłej rozbudowy pojemności wejściowej na papier o dodatkową kasetę o pojemności minimum 500 arkuszy formatu A4.</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Materiały eksploatacyjne: materiały dostarczone z urządzeniem pozwalające na wydrukowanie nie mniej niż 1000 stron A4 kolorowych zgodnie z normą ISO/IEC 19798</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Gwarancja: minimum  36 miesiące</w:t>
            </w:r>
          </w:p>
        </w:tc>
      </w:tr>
      <w:tr w:rsidR="004A52AA" w:rsidRPr="00735542" w:rsidTr="00192DD4">
        <w:trPr>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192DD4"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9</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23 - odtwarzacz CD</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tabs>
                <w:tab w:val="right" w:pos="10204"/>
              </w:tabs>
              <w:spacing w:after="0" w:line="240" w:lineRule="auto"/>
              <w:jc w:val="center"/>
              <w:rPr>
                <w:rFonts w:ascii="Times New Roman" w:hAnsi="Times New Roman" w:cs="Times New Roman"/>
              </w:rPr>
            </w:pPr>
            <w:r w:rsidRPr="00192DD4">
              <w:rPr>
                <w:rFonts w:ascii="Times New Roman" w:hAnsi="Times New Roman" w:cs="Times New Roman"/>
              </w:rPr>
              <w:t>szt.</w:t>
            </w:r>
          </w:p>
        </w:tc>
        <w:tc>
          <w:tcPr>
            <w:tcW w:w="6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Przenośny system CD z aktywnym głośnikiem niskotonowym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Przenośny system CD z aktywnym głośnikiem niskotonowym, możliwością podłączenia iPoda/iPhone'a, funkcją USB Host oraz Bluetooth. Główne cechy:</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Technologia Bluetooth</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Podświetlana stacja dokująca do iPoda/iPhone'a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USB Host</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Dwa głośniki Super Woofer z regulacją poziomu</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Konfiguracja 4 wzmacniaczy</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lastRenderedPageBreak/>
              <w:t>- Pilot zdalnego sterowania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Pasek na ramię</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Możliwość zasilania z baterii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Moc wyjściowa: 40 W</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Odtwarzanie CD, CD-R/RW, USB (MP3/WMA)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Tuner radiowy z pamięcią 30 stacji FM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- 8 cm głośniki pełnozakresowe i 13 cm Super Woofer</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Odtwarzanie MP3/WMA.Radio FM: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Odczytywane formaty płyt CD: CD-RW, CD-R</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Zegar z Timerem i funkcją Sleep</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Obsługiwane urządzenia:  iPhone 5 lub nowszy / iPod nano: 7G lub nowszy/ iPod touch: 5G lub nowszy iPhone: 3G lub nowszy / iPod nano: 2G lun nowszy / iPod touch: 2G lub nowszy</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Odtwarzanie programowane/ losowe</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Automatyczna funkcja oszczędzania energii</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Bluetooth (BT2.1+EDR, klasa 2) Akcesoria w zestawie:  Pilot zdalnego sterowania. Wymiary:  max 666 x 235 x 248 mm. Waga max  7.1 kg</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Głośnik niskotonowy (lub pełnozakresowy): 8 cm</w:t>
            </w:r>
          </w:p>
          <w:p w:rsidR="004A52AA" w:rsidRPr="00192DD4" w:rsidRDefault="00CB2A3F">
            <w:pPr>
              <w:pStyle w:val="Standard"/>
              <w:spacing w:after="0" w:line="240" w:lineRule="auto"/>
              <w:rPr>
                <w:rFonts w:ascii="Times New Roman" w:hAnsi="Times New Roman" w:cs="Times New Roman"/>
                <w:lang w:val="en-US"/>
              </w:rPr>
            </w:pPr>
            <w:r w:rsidRPr="00192DD4">
              <w:rPr>
                <w:rFonts w:ascii="Times New Roman" w:hAnsi="Times New Roman" w:cs="Times New Roman"/>
                <w:lang w:val="en-US"/>
              </w:rPr>
              <w:t>- Super Woofer: 13 cm</w:t>
            </w:r>
          </w:p>
          <w:p w:rsidR="004A52AA" w:rsidRPr="00192DD4" w:rsidRDefault="00CB2A3F">
            <w:pPr>
              <w:pStyle w:val="Standard"/>
              <w:spacing w:after="0" w:line="240" w:lineRule="auto"/>
              <w:rPr>
                <w:rFonts w:ascii="Times New Roman" w:hAnsi="Times New Roman" w:cs="Times New Roman"/>
                <w:lang w:val="en-US"/>
              </w:rPr>
            </w:pPr>
            <w:r w:rsidRPr="00192DD4">
              <w:rPr>
                <w:rFonts w:ascii="Times New Roman" w:hAnsi="Times New Roman" w:cs="Times New Roman"/>
                <w:lang w:val="en-US"/>
              </w:rPr>
              <w:t>Impedancja: - Super Woofer: 16 omów - Subwoofer: 7 omów</w:t>
            </w:r>
          </w:p>
        </w:tc>
      </w:tr>
      <w:tr w:rsidR="004A52AA" w:rsidRPr="00192DD4" w:rsidTr="00192DD4">
        <w:trPr>
          <w:jc w:val="center"/>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lastRenderedPageBreak/>
              <w:t>1</w:t>
            </w:r>
            <w:r w:rsidR="00192DD4" w:rsidRPr="00192DD4">
              <w:rPr>
                <w:rFonts w:ascii="Times New Roman" w:hAnsi="Times New Roman" w:cs="Times New Roman"/>
              </w:rPr>
              <w:t>0</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125 - listwa zasilająca (przedłużacz)</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spacing w:after="0" w:line="240" w:lineRule="auto"/>
              <w:jc w:val="center"/>
              <w:rPr>
                <w:rFonts w:ascii="Times New Roman" w:hAnsi="Times New Roman" w:cs="Times New Roman"/>
              </w:rPr>
            </w:pPr>
            <w:r w:rsidRPr="00192DD4">
              <w:rPr>
                <w:rFonts w:ascii="Times New Roman" w:hAnsi="Times New Roman" w:cs="Times New Roman"/>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52AA" w:rsidRPr="00192DD4" w:rsidRDefault="00CB2A3F" w:rsidP="00192DD4">
            <w:pPr>
              <w:pStyle w:val="Standard"/>
              <w:tabs>
                <w:tab w:val="right" w:pos="10204"/>
              </w:tabs>
              <w:spacing w:after="0" w:line="240" w:lineRule="auto"/>
              <w:jc w:val="center"/>
              <w:rPr>
                <w:rFonts w:ascii="Times New Roman" w:hAnsi="Times New Roman" w:cs="Times New Roman"/>
              </w:rPr>
            </w:pPr>
            <w:r w:rsidRPr="00192DD4">
              <w:rPr>
                <w:rFonts w:ascii="Times New Roman" w:hAnsi="Times New Roman" w:cs="Times New Roman"/>
              </w:rPr>
              <w:t>szt.</w:t>
            </w:r>
          </w:p>
        </w:tc>
        <w:tc>
          <w:tcPr>
            <w:tcW w:w="66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typ gniazda wyjściowego : Euro</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liczba gniazd wyjściowych : 5 szt.</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xml:space="preserve"> - długość przewodu zasilającego: 1,5 m</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napięcie znamionowe : 250 V AC</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prąd znamionowy : 10 A</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częstotliwość : 50 Hz</w:t>
            </w:r>
          </w:p>
          <w:p w:rsidR="004A52AA" w:rsidRPr="00192DD4" w:rsidRDefault="00CB2A3F">
            <w:pPr>
              <w:pStyle w:val="Standard"/>
              <w:spacing w:after="0" w:line="240" w:lineRule="auto"/>
              <w:rPr>
                <w:rFonts w:ascii="Times New Roman" w:hAnsi="Times New Roman" w:cs="Times New Roman"/>
              </w:rPr>
            </w:pPr>
            <w:r w:rsidRPr="00192DD4">
              <w:rPr>
                <w:rFonts w:ascii="Times New Roman" w:hAnsi="Times New Roman" w:cs="Times New Roman"/>
              </w:rPr>
              <w:t>- maksymalny czas reakcji : 25 ns</w:t>
            </w:r>
          </w:p>
        </w:tc>
      </w:tr>
    </w:tbl>
    <w:p w:rsidR="004A52AA" w:rsidRPr="002E3B4C" w:rsidRDefault="004A52AA">
      <w:pPr>
        <w:pStyle w:val="Standard"/>
        <w:tabs>
          <w:tab w:val="right" w:pos="10204"/>
        </w:tabs>
        <w:spacing w:after="0" w:line="240" w:lineRule="auto"/>
        <w:jc w:val="center"/>
        <w:rPr>
          <w:rFonts w:ascii="Times New Roman" w:hAnsi="Times New Roman"/>
          <w:sz w:val="24"/>
          <w:szCs w:val="24"/>
        </w:rPr>
      </w:pPr>
    </w:p>
    <w:p w:rsidR="004A52AA" w:rsidRPr="002E3B4C" w:rsidRDefault="004A52AA">
      <w:pPr>
        <w:pStyle w:val="Standard"/>
        <w:tabs>
          <w:tab w:val="right" w:pos="10204"/>
        </w:tabs>
        <w:spacing w:after="0" w:line="240" w:lineRule="auto"/>
        <w:jc w:val="center"/>
        <w:rPr>
          <w:rFonts w:ascii="Times New Roman" w:hAnsi="Times New Roman"/>
          <w:sz w:val="24"/>
          <w:szCs w:val="24"/>
        </w:rPr>
      </w:pPr>
    </w:p>
    <w:p w:rsidR="004A52AA" w:rsidRDefault="00CB2A3F">
      <w:pPr>
        <w:pStyle w:val="Standard"/>
        <w:tabs>
          <w:tab w:val="right" w:pos="10204"/>
        </w:tabs>
        <w:spacing w:after="0" w:line="240" w:lineRule="auto"/>
        <w:jc w:val="center"/>
        <w:rPr>
          <w:rFonts w:ascii="Times New Roman" w:hAnsi="Times New Roman"/>
          <w:b/>
          <w:sz w:val="24"/>
          <w:szCs w:val="24"/>
        </w:rPr>
      </w:pPr>
      <w:r>
        <w:rPr>
          <w:rFonts w:ascii="Times New Roman" w:hAnsi="Times New Roman"/>
          <w:b/>
          <w:sz w:val="24"/>
          <w:szCs w:val="24"/>
        </w:rPr>
        <w:t xml:space="preserve">Wymagania dla systemu operacyjnego </w:t>
      </w:r>
    </w:p>
    <w:p w:rsidR="004A52AA" w:rsidRDefault="004A52AA">
      <w:pPr>
        <w:pStyle w:val="Standard"/>
        <w:tabs>
          <w:tab w:val="right" w:pos="10204"/>
        </w:tabs>
        <w:spacing w:after="0" w:line="240" w:lineRule="auto"/>
        <w:jc w:val="center"/>
        <w:rPr>
          <w:rFonts w:ascii="Times New Roman" w:hAnsi="Times New Roman"/>
          <w:sz w:val="24"/>
          <w:szCs w:val="24"/>
        </w:rPr>
      </w:pPr>
    </w:p>
    <w:tbl>
      <w:tblPr>
        <w:tblW w:w="10420" w:type="dxa"/>
        <w:tblInd w:w="-108" w:type="dxa"/>
        <w:tblLayout w:type="fixed"/>
        <w:tblCellMar>
          <w:left w:w="10" w:type="dxa"/>
          <w:right w:w="10" w:type="dxa"/>
        </w:tblCellMar>
        <w:tblLook w:val="0000"/>
      </w:tblPr>
      <w:tblGrid>
        <w:gridCol w:w="1808"/>
        <w:gridCol w:w="8612"/>
      </w:tblGrid>
      <w:tr w:rsidR="004A52AA">
        <w:tc>
          <w:tcPr>
            <w:tcW w:w="1808" w:type="dxa"/>
            <w:tcBorders>
              <w:top w:val="single" w:sz="4" w:space="0" w:color="00000A"/>
              <w:left w:val="single" w:sz="4" w:space="0" w:color="00000A"/>
              <w:bottom w:val="single" w:sz="4" w:space="0" w:color="00000A"/>
              <w:right w:val="single" w:sz="4" w:space="0" w:color="FFFFFF"/>
            </w:tcBorders>
            <w:shd w:val="clear" w:color="auto" w:fill="000000"/>
            <w:tcMar>
              <w:top w:w="0" w:type="dxa"/>
              <w:left w:w="108" w:type="dxa"/>
              <w:bottom w:w="0" w:type="dxa"/>
              <w:right w:w="108" w:type="dxa"/>
            </w:tcMar>
            <w:vAlign w:val="center"/>
          </w:tcPr>
          <w:p w:rsidR="004A52AA" w:rsidRDefault="00CB2A3F">
            <w:pPr>
              <w:pStyle w:val="Standard"/>
              <w:tabs>
                <w:tab w:val="right" w:pos="10204"/>
              </w:tabs>
              <w:spacing w:after="0" w:line="240" w:lineRule="auto"/>
              <w:jc w:val="center"/>
              <w:rPr>
                <w:rFonts w:ascii="Times New Roman" w:hAnsi="Times New Roman"/>
                <w:b/>
                <w:sz w:val="24"/>
                <w:szCs w:val="24"/>
              </w:rPr>
            </w:pPr>
            <w:r>
              <w:rPr>
                <w:rFonts w:ascii="Times New Roman" w:hAnsi="Times New Roman"/>
                <w:b/>
                <w:sz w:val="24"/>
                <w:szCs w:val="24"/>
              </w:rPr>
              <w:t>Nazwa komponentu</w:t>
            </w:r>
          </w:p>
        </w:tc>
        <w:tc>
          <w:tcPr>
            <w:tcW w:w="8612" w:type="dxa"/>
            <w:tcBorders>
              <w:top w:val="single" w:sz="4" w:space="0" w:color="00000A"/>
              <w:left w:val="single" w:sz="4" w:space="0" w:color="FFFFFF"/>
              <w:bottom w:val="single" w:sz="4" w:space="0" w:color="00000A"/>
              <w:right w:val="single" w:sz="4" w:space="0" w:color="00000A"/>
            </w:tcBorders>
            <w:shd w:val="clear" w:color="auto" w:fill="000000"/>
            <w:tcMar>
              <w:top w:w="0" w:type="dxa"/>
              <w:left w:w="108" w:type="dxa"/>
              <w:bottom w:w="0" w:type="dxa"/>
              <w:right w:w="108" w:type="dxa"/>
            </w:tcMar>
          </w:tcPr>
          <w:p w:rsidR="004A52AA" w:rsidRDefault="00CB2A3F">
            <w:pPr>
              <w:pStyle w:val="Standard"/>
              <w:tabs>
                <w:tab w:val="right" w:pos="10204"/>
              </w:tabs>
              <w:spacing w:after="0" w:line="240" w:lineRule="auto"/>
              <w:jc w:val="center"/>
              <w:rPr>
                <w:rFonts w:ascii="Times New Roman" w:hAnsi="Times New Roman"/>
                <w:b/>
                <w:sz w:val="24"/>
                <w:szCs w:val="24"/>
              </w:rPr>
            </w:pPr>
            <w:r>
              <w:rPr>
                <w:rFonts w:ascii="Times New Roman" w:hAnsi="Times New Roman"/>
                <w:b/>
                <w:sz w:val="24"/>
                <w:szCs w:val="24"/>
              </w:rPr>
              <w:t>Minimalne parametry techniczno-eksploatacyjne</w:t>
            </w:r>
          </w:p>
          <w:p w:rsidR="004A52AA" w:rsidRDefault="00CB2A3F">
            <w:pPr>
              <w:pStyle w:val="Standard"/>
              <w:tabs>
                <w:tab w:val="right" w:pos="10204"/>
              </w:tabs>
              <w:spacing w:after="0" w:line="240" w:lineRule="auto"/>
              <w:jc w:val="center"/>
              <w:rPr>
                <w:rFonts w:ascii="Times New Roman" w:hAnsi="Times New Roman"/>
                <w:b/>
                <w:sz w:val="24"/>
                <w:szCs w:val="24"/>
              </w:rPr>
            </w:pPr>
            <w:r>
              <w:rPr>
                <w:rFonts w:ascii="Times New Roman" w:hAnsi="Times New Roman"/>
                <w:b/>
                <w:sz w:val="24"/>
                <w:szCs w:val="24"/>
              </w:rPr>
              <w:t>(wymagane przez Zamawiającego)</w:t>
            </w:r>
          </w:p>
        </w:tc>
      </w:tr>
      <w:tr w:rsidR="004A52AA">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Podstawowe</w:t>
            </w:r>
          </w:p>
        </w:tc>
        <w:tc>
          <w:tcPr>
            <w:tcW w:w="86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numPr>
                <w:ilvl w:val="0"/>
                <w:numId w:val="19"/>
              </w:numPr>
              <w:suppressAutoHyphens w:val="0"/>
              <w:spacing w:after="0" w:line="240" w:lineRule="auto"/>
              <w:ind w:hanging="360"/>
              <w:jc w:val="both"/>
              <w:textAlignment w:val="auto"/>
              <w:rPr>
                <w:rFonts w:ascii="Times New Roman" w:hAnsi="Times New Roman" w:cs="Times New Roman"/>
                <w:sz w:val="24"/>
                <w:szCs w:val="24"/>
              </w:rPr>
            </w:pPr>
            <w:r>
              <w:rPr>
                <w:rFonts w:ascii="Times New Roman" w:hAnsi="Times New Roman" w:cs="Times New Roman"/>
                <w:sz w:val="24"/>
                <w:szCs w:val="24"/>
              </w:rPr>
              <w:t>Dostarczane przez Wykonawcę komputery muszą posiadać zainstalowane 64 b</w:t>
            </w:r>
            <w:r>
              <w:rPr>
                <w:rFonts w:ascii="Times New Roman" w:hAnsi="Times New Roman" w:cs="Times New Roman"/>
                <w:sz w:val="24"/>
                <w:szCs w:val="24"/>
              </w:rPr>
              <w:t>i</w:t>
            </w:r>
            <w:r>
              <w:rPr>
                <w:rFonts w:ascii="Times New Roman" w:hAnsi="Times New Roman" w:cs="Times New Roman"/>
                <w:sz w:val="24"/>
                <w:szCs w:val="24"/>
              </w:rPr>
              <w:t>towe systemy operacyjne Microsoft Windows 10 PRO PL, w polskiej wersji jęz</w:t>
            </w:r>
            <w:r>
              <w:rPr>
                <w:rFonts w:ascii="Times New Roman" w:hAnsi="Times New Roman" w:cs="Times New Roman"/>
                <w:sz w:val="24"/>
                <w:szCs w:val="24"/>
              </w:rPr>
              <w:t>y</w:t>
            </w:r>
            <w:r>
              <w:rPr>
                <w:rFonts w:ascii="Times New Roman" w:hAnsi="Times New Roman" w:cs="Times New Roman"/>
                <w:sz w:val="24"/>
                <w:szCs w:val="24"/>
              </w:rPr>
              <w:t xml:space="preserve">kowej. </w:t>
            </w:r>
          </w:p>
          <w:p w:rsidR="004A52AA" w:rsidRDefault="00CB2A3F">
            <w:pPr>
              <w:numPr>
                <w:ilvl w:val="0"/>
                <w:numId w:val="19"/>
              </w:numPr>
              <w:suppressAutoHyphens w:val="0"/>
              <w:spacing w:after="0" w:line="240" w:lineRule="auto"/>
              <w:ind w:hanging="360"/>
              <w:jc w:val="both"/>
              <w:textAlignment w:val="auto"/>
              <w:rPr>
                <w:rFonts w:ascii="Times New Roman" w:hAnsi="Times New Roman" w:cs="Times New Roman"/>
                <w:sz w:val="24"/>
                <w:szCs w:val="24"/>
                <w:u w:val="single"/>
              </w:rPr>
            </w:pPr>
            <w:r>
              <w:rPr>
                <w:rFonts w:ascii="Times New Roman" w:hAnsi="Times New Roman" w:cs="Times New Roman"/>
                <w:sz w:val="24"/>
                <w:szCs w:val="24"/>
                <w:u w:val="single"/>
              </w:rPr>
              <w:t xml:space="preserve">Wykonawca może dostarczyć rozwiązanie równoważne spełniające następujące wymagania techniczne opisane poniżej: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Dostępne dwa rodzaje graficznego interfejsu użytkownika: </w:t>
            </w:r>
          </w:p>
          <w:p w:rsidR="004A52AA" w:rsidRDefault="00CB2A3F">
            <w:pPr>
              <w:numPr>
                <w:ilvl w:val="1"/>
                <w:numId w:val="20"/>
              </w:numPr>
              <w:suppressAutoHyphens w:val="0"/>
              <w:spacing w:after="0" w:line="240" w:lineRule="auto"/>
              <w:ind w:left="851" w:hanging="425"/>
              <w:jc w:val="both"/>
              <w:textAlignment w:val="auto"/>
              <w:rPr>
                <w:rFonts w:ascii="Times New Roman" w:hAnsi="Times New Roman" w:cs="Times New Roman"/>
                <w:sz w:val="24"/>
                <w:szCs w:val="24"/>
              </w:rPr>
            </w:pPr>
            <w:r>
              <w:rPr>
                <w:rFonts w:ascii="Times New Roman" w:hAnsi="Times New Roman" w:cs="Times New Roman"/>
                <w:sz w:val="24"/>
                <w:szCs w:val="24"/>
              </w:rPr>
              <w:t xml:space="preserve">Klasyczny, umożliwiający obsługę przy pomocy klawiatury i myszy, </w:t>
            </w:r>
          </w:p>
          <w:p w:rsidR="004A52AA" w:rsidRDefault="00CB2A3F">
            <w:pPr>
              <w:numPr>
                <w:ilvl w:val="1"/>
                <w:numId w:val="20"/>
              </w:numPr>
              <w:suppressAutoHyphens w:val="0"/>
              <w:spacing w:after="0" w:line="240" w:lineRule="auto"/>
              <w:ind w:hanging="425"/>
              <w:jc w:val="both"/>
              <w:textAlignment w:val="auto"/>
              <w:rPr>
                <w:rFonts w:ascii="Times New Roman" w:hAnsi="Times New Roman" w:cs="Times New Roman"/>
                <w:sz w:val="24"/>
                <w:szCs w:val="24"/>
              </w:rPr>
            </w:pPr>
            <w:r>
              <w:rPr>
                <w:rFonts w:ascii="Times New Roman" w:hAnsi="Times New Roman" w:cs="Times New Roman"/>
                <w:sz w:val="24"/>
                <w:szCs w:val="24"/>
              </w:rPr>
              <w:t xml:space="preserve">Dotykowy umożliwiający sterowanie dotykiem na urządzeniach typu tablet lub monitorach dotykowych,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Interfejsy użytkownika dostępne w wielu językach do wyboru – w tym Polskim i Angielskim,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Zlokalizowane w języku polskim, co najmniej następujące elementy: menu, o</w:t>
            </w:r>
            <w:r>
              <w:rPr>
                <w:rFonts w:ascii="Times New Roman" w:hAnsi="Times New Roman" w:cs="Times New Roman"/>
                <w:sz w:val="24"/>
                <w:szCs w:val="24"/>
              </w:rPr>
              <w:t>d</w:t>
            </w:r>
            <w:r>
              <w:rPr>
                <w:rFonts w:ascii="Times New Roman" w:hAnsi="Times New Roman" w:cs="Times New Roman"/>
                <w:sz w:val="24"/>
                <w:szCs w:val="24"/>
              </w:rPr>
              <w:t xml:space="preserve">twarzacz multimediów, pomoc, komunikaty systemowe,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Wbudowany system pomocy w języku polskim;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Graficzne środowisko instalacji i konfiguracji dostępne w języku polskim,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Funkcje związane z obsługą komputerów typu tablet, z wbudowanym modułem „uczenia się” pisma użytkownika – obsługa języka polskiego.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Funkcjonalność rozpoznawania mowy, pozwalającą na sterowanie komputerem głosowo, wraz z modułem „uczenia się” głosu użytkownika.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Możliwość dokonywania bezpłatnych aktualizacji i poprawek w ramach wersji systemu operacyjnego poprzez Internet, mechanizmem udostępnianym przez pr</w:t>
            </w:r>
            <w:r>
              <w:rPr>
                <w:rFonts w:ascii="Times New Roman" w:hAnsi="Times New Roman" w:cs="Times New Roman"/>
                <w:sz w:val="24"/>
                <w:szCs w:val="24"/>
              </w:rPr>
              <w:t>o</w:t>
            </w:r>
            <w:r>
              <w:rPr>
                <w:rFonts w:ascii="Times New Roman" w:hAnsi="Times New Roman" w:cs="Times New Roman"/>
                <w:sz w:val="24"/>
                <w:szCs w:val="24"/>
              </w:rPr>
              <w:t>ducenta systemu z możliwością wyboru instalowanych poprawek oraz mechan</w:t>
            </w:r>
            <w:r>
              <w:rPr>
                <w:rFonts w:ascii="Times New Roman" w:hAnsi="Times New Roman" w:cs="Times New Roman"/>
                <w:sz w:val="24"/>
                <w:szCs w:val="24"/>
              </w:rPr>
              <w:t>i</w:t>
            </w:r>
            <w:r>
              <w:rPr>
                <w:rFonts w:ascii="Times New Roman" w:hAnsi="Times New Roman" w:cs="Times New Roman"/>
                <w:sz w:val="24"/>
                <w:szCs w:val="24"/>
              </w:rPr>
              <w:t xml:space="preserve">zmem sprawdzającym, które z poprawek są potrzebne,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Możliwość dokonywania aktualizacji i poprawek systemu poprzez mechanizm zarządzany przez administratora systemu Zamawiającego,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Dostępność bezpłatnych biuletynów bezpieczeństwa związanych z działaniem systemu operacyjnego,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Wbudowana zapora internetowa (firewall) dla ochrony połączeń internetowych; zintegrowana z systemem konsola do zarządzania ustawieniami zapory i regułami IP v4 i v6;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Wbudowane mechanizmy ochrony antywirusowej i przeciw złośliwemu oprogr</w:t>
            </w:r>
            <w:r>
              <w:rPr>
                <w:rFonts w:ascii="Times New Roman" w:hAnsi="Times New Roman" w:cs="Times New Roman"/>
                <w:sz w:val="24"/>
                <w:szCs w:val="24"/>
              </w:rPr>
              <w:t>a</w:t>
            </w:r>
            <w:r>
              <w:rPr>
                <w:rFonts w:ascii="Times New Roman" w:hAnsi="Times New Roman" w:cs="Times New Roman"/>
                <w:sz w:val="24"/>
                <w:szCs w:val="24"/>
              </w:rPr>
              <w:t xml:space="preserve">mowaniu z zapewnionymi bezpłatnymi aktualizacjami,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Wsparcie dla większości powszechnie używanych urządzeń peryferyjnych (druk</w:t>
            </w:r>
            <w:r>
              <w:rPr>
                <w:rFonts w:ascii="Times New Roman" w:hAnsi="Times New Roman" w:cs="Times New Roman"/>
                <w:sz w:val="24"/>
                <w:szCs w:val="24"/>
              </w:rPr>
              <w:t>a</w:t>
            </w:r>
            <w:r>
              <w:rPr>
                <w:rFonts w:ascii="Times New Roman" w:hAnsi="Times New Roman" w:cs="Times New Roman"/>
                <w:sz w:val="24"/>
                <w:szCs w:val="24"/>
              </w:rPr>
              <w:t xml:space="preserve">rek, urządzeń sieciowych, standardów USB, Plug&amp;Play, Wi-Fi),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Funkcjonalność automatycznej zmiany domyślnej drukarki w zależności od sieci, do której podłączony jest komputer,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Możliwość zarządzania stacją roboczą poprzez polityki grupowe – przez politykę rozumiemy zestaw reguł definiujących lub ograniczających funkcjonalność syst</w:t>
            </w:r>
            <w:r>
              <w:rPr>
                <w:rFonts w:ascii="Times New Roman" w:hAnsi="Times New Roman" w:cs="Times New Roman"/>
                <w:sz w:val="24"/>
                <w:szCs w:val="24"/>
              </w:rPr>
              <w:t>e</w:t>
            </w:r>
            <w:r>
              <w:rPr>
                <w:rFonts w:ascii="Times New Roman" w:hAnsi="Times New Roman" w:cs="Times New Roman"/>
                <w:sz w:val="24"/>
                <w:szCs w:val="24"/>
              </w:rPr>
              <w:t xml:space="preserve">mu lub aplikacji,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Rozbudowane, definiowalne polityki bezpieczeństwa – polityki dla systemu op</w:t>
            </w:r>
            <w:r>
              <w:rPr>
                <w:rFonts w:ascii="Times New Roman" w:hAnsi="Times New Roman" w:cs="Times New Roman"/>
                <w:sz w:val="24"/>
                <w:szCs w:val="24"/>
              </w:rPr>
              <w:t>e</w:t>
            </w:r>
            <w:r>
              <w:rPr>
                <w:rFonts w:ascii="Times New Roman" w:hAnsi="Times New Roman" w:cs="Times New Roman"/>
                <w:sz w:val="24"/>
                <w:szCs w:val="24"/>
              </w:rPr>
              <w:t xml:space="preserve">racyjnego i dla wskazanych aplikacji,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Możliwość zdalnej automatycznej instalacji, konfiguracji, administrowania oraz aktualizowania systemu, zgodnie z określonymi uprawnieniami poprzez polityki grupowe,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Zabezpieczony hasłem hierarchiczny dostęp do systemu, konta i profile użytko</w:t>
            </w:r>
            <w:r>
              <w:rPr>
                <w:rFonts w:ascii="Times New Roman" w:hAnsi="Times New Roman" w:cs="Times New Roman"/>
                <w:sz w:val="24"/>
                <w:szCs w:val="24"/>
              </w:rPr>
              <w:t>w</w:t>
            </w:r>
            <w:r>
              <w:rPr>
                <w:rFonts w:ascii="Times New Roman" w:hAnsi="Times New Roman" w:cs="Times New Roman"/>
                <w:sz w:val="24"/>
                <w:szCs w:val="24"/>
              </w:rPr>
              <w:t xml:space="preserve">ników zarządzane zdalnie; praca systemu w trybie ochrony kont użytkowników.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Zintegrowany z systemem moduł wyszukiwania informacji (plików różnego typu, tekstów, metadanych) dostępny z kilku poziomów poziom menu, poziom otwart</w:t>
            </w:r>
            <w:r>
              <w:rPr>
                <w:rFonts w:ascii="Times New Roman" w:hAnsi="Times New Roman" w:cs="Times New Roman"/>
                <w:sz w:val="24"/>
                <w:szCs w:val="24"/>
              </w:rPr>
              <w:t>e</w:t>
            </w:r>
            <w:r>
              <w:rPr>
                <w:rFonts w:ascii="Times New Roman" w:hAnsi="Times New Roman" w:cs="Times New Roman"/>
                <w:sz w:val="24"/>
                <w:szCs w:val="24"/>
              </w:rPr>
              <w:t xml:space="preserve">go okna systemu operacyjnego; system wyszukiwania oparty na konfigurowalnym przez użytkownika module indeksacji zasobów lokalnych,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Zintegrowany z systemem operacyjnym moduł synchronizacji komputera z urz</w:t>
            </w:r>
            <w:r>
              <w:rPr>
                <w:rFonts w:ascii="Times New Roman" w:hAnsi="Times New Roman" w:cs="Times New Roman"/>
                <w:sz w:val="24"/>
                <w:szCs w:val="24"/>
              </w:rPr>
              <w:t>ą</w:t>
            </w:r>
            <w:r>
              <w:rPr>
                <w:rFonts w:ascii="Times New Roman" w:hAnsi="Times New Roman" w:cs="Times New Roman"/>
                <w:sz w:val="24"/>
                <w:szCs w:val="24"/>
              </w:rPr>
              <w:t xml:space="preserve">dzeniami zewnętrznymi.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lang w:val="en-US"/>
              </w:rPr>
            </w:pPr>
            <w:r>
              <w:rPr>
                <w:rFonts w:ascii="Times New Roman" w:hAnsi="Times New Roman" w:cs="Times New Roman"/>
                <w:sz w:val="24"/>
                <w:szCs w:val="24"/>
                <w:lang w:val="en-US"/>
              </w:rPr>
              <w:t xml:space="preserve">Obsługa standardu NFC (near field communication),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Możliwość przystosowania stanowiska dla osób niepełnosprawnych (np. słabo widzących); </w:t>
            </w:r>
          </w:p>
          <w:p w:rsidR="004A52AA" w:rsidRDefault="00CB2A3F">
            <w:pPr>
              <w:numPr>
                <w:ilvl w:val="0"/>
                <w:numId w:val="20"/>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Wsparcie dla IPSEC oparte na politykach – wdrażanie IPSEC oparte na zestawach reguł definiujących ustawienia zarządzanych w sposób centralny; </w:t>
            </w:r>
          </w:p>
          <w:p w:rsidR="004A52AA" w:rsidRDefault="00CB2A3F">
            <w:pPr>
              <w:numPr>
                <w:ilvl w:val="0"/>
                <w:numId w:val="20"/>
              </w:numPr>
              <w:suppressAutoHyphens w:val="0"/>
              <w:spacing w:after="0" w:line="240" w:lineRule="auto"/>
              <w:ind w:hanging="427"/>
              <w:jc w:val="both"/>
              <w:textAlignment w:val="auto"/>
            </w:pPr>
            <w:r>
              <w:rPr>
                <w:rFonts w:ascii="Times New Roman" w:hAnsi="Times New Roman" w:cs="Times New Roman"/>
                <w:sz w:val="24"/>
                <w:szCs w:val="24"/>
              </w:rPr>
              <w:t>Automatyczne występowanie i używanie (wystawianie) certyfikatów PKI X.509; 27.</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Mechanizmy logowania do domeny w oparciu o: </w:t>
            </w:r>
          </w:p>
          <w:p w:rsidR="004A52AA" w:rsidRDefault="00CB2A3F">
            <w:pPr>
              <w:numPr>
                <w:ilvl w:val="1"/>
                <w:numId w:val="21"/>
              </w:numPr>
              <w:suppressAutoHyphens w:val="0"/>
              <w:spacing w:after="0" w:line="240" w:lineRule="auto"/>
              <w:ind w:hanging="293"/>
              <w:jc w:val="both"/>
              <w:textAlignment w:val="auto"/>
              <w:rPr>
                <w:rFonts w:ascii="Times New Roman" w:hAnsi="Times New Roman" w:cs="Times New Roman"/>
                <w:sz w:val="24"/>
                <w:szCs w:val="24"/>
              </w:rPr>
            </w:pPr>
            <w:r>
              <w:rPr>
                <w:rFonts w:ascii="Times New Roman" w:hAnsi="Times New Roman" w:cs="Times New Roman"/>
                <w:sz w:val="24"/>
                <w:szCs w:val="24"/>
              </w:rPr>
              <w:t xml:space="preserve">Login i hasło, </w:t>
            </w:r>
          </w:p>
          <w:p w:rsidR="004A52AA" w:rsidRDefault="00CB2A3F">
            <w:pPr>
              <w:numPr>
                <w:ilvl w:val="1"/>
                <w:numId w:val="21"/>
              </w:numPr>
              <w:suppressAutoHyphens w:val="0"/>
              <w:spacing w:after="0" w:line="240" w:lineRule="auto"/>
              <w:ind w:hanging="293"/>
              <w:jc w:val="both"/>
              <w:textAlignment w:val="auto"/>
              <w:rPr>
                <w:rFonts w:ascii="Times New Roman" w:hAnsi="Times New Roman" w:cs="Times New Roman"/>
                <w:sz w:val="24"/>
                <w:szCs w:val="24"/>
              </w:rPr>
            </w:pPr>
            <w:r>
              <w:rPr>
                <w:rFonts w:ascii="Times New Roman" w:hAnsi="Times New Roman" w:cs="Times New Roman"/>
                <w:sz w:val="24"/>
                <w:szCs w:val="24"/>
              </w:rPr>
              <w:t xml:space="preserve">Karty z certyfikatami (smartcard), </w:t>
            </w:r>
          </w:p>
          <w:p w:rsidR="004A52AA" w:rsidRDefault="00CB2A3F">
            <w:pPr>
              <w:numPr>
                <w:ilvl w:val="1"/>
                <w:numId w:val="21"/>
              </w:numPr>
              <w:suppressAutoHyphens w:val="0"/>
              <w:spacing w:after="0" w:line="240" w:lineRule="auto"/>
              <w:ind w:hanging="293"/>
              <w:jc w:val="both"/>
              <w:textAlignment w:val="auto"/>
              <w:rPr>
                <w:rFonts w:ascii="Times New Roman" w:hAnsi="Times New Roman" w:cs="Times New Roman"/>
                <w:sz w:val="24"/>
                <w:szCs w:val="24"/>
              </w:rPr>
            </w:pPr>
            <w:r>
              <w:rPr>
                <w:rFonts w:ascii="Times New Roman" w:hAnsi="Times New Roman" w:cs="Times New Roman"/>
                <w:sz w:val="24"/>
                <w:szCs w:val="24"/>
              </w:rPr>
              <w:t xml:space="preserve">Wirtualne karty (logowanie w oparciu o certyfikat chroniony poprzez moduł TPM),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Mechanizmy wieloelementowego uwierzytelniania.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Wsparcie do uwierzytelnienia urządzenia na bazie certyfikatu,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Wsparcie wbudowanej zapory ogniowej dla Internet Key Exchange v. 2 (IKEv2) dla warstwy transportowej IPsec,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Wbudowane narzędzia służące do administracji, do wykonywania kopii zapas</w:t>
            </w:r>
            <w:r>
              <w:rPr>
                <w:rFonts w:ascii="Times New Roman" w:hAnsi="Times New Roman" w:cs="Times New Roman"/>
                <w:sz w:val="24"/>
                <w:szCs w:val="24"/>
              </w:rPr>
              <w:t>o</w:t>
            </w:r>
            <w:r>
              <w:rPr>
                <w:rFonts w:ascii="Times New Roman" w:hAnsi="Times New Roman" w:cs="Times New Roman"/>
                <w:sz w:val="24"/>
                <w:szCs w:val="24"/>
              </w:rPr>
              <w:t xml:space="preserve">wych polityk i ich odtwarzania oraz generowania raportów z ustawień polityk;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Wsparcie dla środowisk Java i .NET Framework 4.x – możliwość uruchomienia </w:t>
            </w:r>
            <w:r>
              <w:rPr>
                <w:rFonts w:ascii="Times New Roman" w:hAnsi="Times New Roman" w:cs="Times New Roman"/>
                <w:sz w:val="24"/>
                <w:szCs w:val="24"/>
              </w:rPr>
              <w:lastRenderedPageBreak/>
              <w:t xml:space="preserve">aplikacji działających we wskazanych środowiskach,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Wsparcie dla JScript i VBScript – możliwość uruchamiania interpretera poleceń,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Zdalna pomoc i współdzielenie aplikacji – możliwość zdalnego przejęcia sesji zalogowanego użytkownika celem rozwiązania problemu z komputerem,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Rozwiązanie służące do automatycznego zbudowania obrazu systemu wraz z apl</w:t>
            </w:r>
            <w:r>
              <w:rPr>
                <w:rFonts w:ascii="Times New Roman" w:hAnsi="Times New Roman" w:cs="Times New Roman"/>
                <w:sz w:val="24"/>
                <w:szCs w:val="24"/>
              </w:rPr>
              <w:t>i</w:t>
            </w:r>
            <w:r>
              <w:rPr>
                <w:rFonts w:ascii="Times New Roman" w:hAnsi="Times New Roman" w:cs="Times New Roman"/>
                <w:sz w:val="24"/>
                <w:szCs w:val="24"/>
              </w:rPr>
              <w:t>kacjami. Obraz systemu służyć ma do automatycznego upowszechnienia systemu operacyjnego inicjowanego i wykonywanego w całości poprzez sieć komputer</w:t>
            </w:r>
            <w:r>
              <w:rPr>
                <w:rFonts w:ascii="Times New Roman" w:hAnsi="Times New Roman" w:cs="Times New Roman"/>
                <w:sz w:val="24"/>
                <w:szCs w:val="24"/>
              </w:rPr>
              <w:t>o</w:t>
            </w:r>
            <w:r>
              <w:rPr>
                <w:rFonts w:ascii="Times New Roman" w:hAnsi="Times New Roman" w:cs="Times New Roman"/>
                <w:sz w:val="24"/>
                <w:szCs w:val="24"/>
              </w:rPr>
              <w:t xml:space="preserve">wą,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Rozwiązanie ma umożliwiające wdrożenie nowego obrazu poprzez zdalną instal</w:t>
            </w:r>
            <w:r>
              <w:rPr>
                <w:rFonts w:ascii="Times New Roman" w:hAnsi="Times New Roman" w:cs="Times New Roman"/>
                <w:sz w:val="24"/>
                <w:szCs w:val="24"/>
              </w:rPr>
              <w:t>a</w:t>
            </w:r>
            <w:r>
              <w:rPr>
                <w:rFonts w:ascii="Times New Roman" w:hAnsi="Times New Roman" w:cs="Times New Roman"/>
                <w:sz w:val="24"/>
                <w:szCs w:val="24"/>
              </w:rPr>
              <w:t xml:space="preserve">cję,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Transakcyjny system plików pozwalający na stosowanie przydziałów (ang. quota) na dysku dla użytkowników oraz zapewniający większą niezawodność i pozwal</w:t>
            </w:r>
            <w:r>
              <w:rPr>
                <w:rFonts w:ascii="Times New Roman" w:hAnsi="Times New Roman" w:cs="Times New Roman"/>
                <w:sz w:val="24"/>
                <w:szCs w:val="24"/>
              </w:rPr>
              <w:t>a</w:t>
            </w:r>
            <w:r>
              <w:rPr>
                <w:rFonts w:ascii="Times New Roman" w:hAnsi="Times New Roman" w:cs="Times New Roman"/>
                <w:sz w:val="24"/>
                <w:szCs w:val="24"/>
              </w:rPr>
              <w:t xml:space="preserve">jący tworzyć kopie zapasowe,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Zarządzanie kontami użytkowników sieci oraz urządzeniami sieciowymi tj. dr</w:t>
            </w:r>
            <w:r>
              <w:rPr>
                <w:rFonts w:ascii="Times New Roman" w:hAnsi="Times New Roman" w:cs="Times New Roman"/>
                <w:sz w:val="24"/>
                <w:szCs w:val="24"/>
              </w:rPr>
              <w:t>u</w:t>
            </w:r>
            <w:r>
              <w:rPr>
                <w:rFonts w:ascii="Times New Roman" w:hAnsi="Times New Roman" w:cs="Times New Roman"/>
                <w:sz w:val="24"/>
                <w:szCs w:val="24"/>
              </w:rPr>
              <w:t xml:space="preserve">karki, modemy, woluminy dyskowe, usługi katalogowe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Udostępnianie modemu,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Oprogramowanie dla tworzenia kopii zapasowych (Backup); automatyczne wyk</w:t>
            </w:r>
            <w:r>
              <w:rPr>
                <w:rFonts w:ascii="Times New Roman" w:hAnsi="Times New Roman" w:cs="Times New Roman"/>
                <w:sz w:val="24"/>
                <w:szCs w:val="24"/>
              </w:rPr>
              <w:t>o</w:t>
            </w:r>
            <w:r>
              <w:rPr>
                <w:rFonts w:ascii="Times New Roman" w:hAnsi="Times New Roman" w:cs="Times New Roman"/>
                <w:sz w:val="24"/>
                <w:szCs w:val="24"/>
              </w:rPr>
              <w:t>nywanie kopii plików z możliwością automatycznego przywrócenia wersji wcz</w:t>
            </w:r>
            <w:r>
              <w:rPr>
                <w:rFonts w:ascii="Times New Roman" w:hAnsi="Times New Roman" w:cs="Times New Roman"/>
                <w:sz w:val="24"/>
                <w:szCs w:val="24"/>
              </w:rPr>
              <w:t>e</w:t>
            </w:r>
            <w:r>
              <w:rPr>
                <w:rFonts w:ascii="Times New Roman" w:hAnsi="Times New Roman" w:cs="Times New Roman"/>
                <w:sz w:val="24"/>
                <w:szCs w:val="24"/>
              </w:rPr>
              <w:t xml:space="preserve">śniejszej,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Możliwość przywracania obrazu plików systemowych do uprzednio zapisanej postaci,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Identyfikacja sieci komputerowych, do których jest podłączony system operacy</w:t>
            </w:r>
            <w:r>
              <w:rPr>
                <w:rFonts w:ascii="Times New Roman" w:hAnsi="Times New Roman" w:cs="Times New Roman"/>
                <w:sz w:val="24"/>
                <w:szCs w:val="24"/>
              </w:rPr>
              <w:t>j</w:t>
            </w:r>
            <w:r>
              <w:rPr>
                <w:rFonts w:ascii="Times New Roman" w:hAnsi="Times New Roman" w:cs="Times New Roman"/>
                <w:sz w:val="24"/>
                <w:szCs w:val="24"/>
              </w:rPr>
              <w:t xml:space="preserve">ny, zapamiętywanie ustawień i przypisywanie do min. 3 kategorii bezpieczeństwa (z predefiniowanymi odpowiednio do kategorii ustawieniami zapory sieciowej, udostępniania plików itp.),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Możliwość blokowania lub dopuszczania dowolnych urządzeń peryferyjnych za pomocą polityk grupowych (np. przy użyciu numerów identyfikacyjnych sprzętu),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Wbudowany mechanizm wirtualizacji typu hypervisor, umożliwiający, zgodnie z uprawnieniami licencyjnymi, uruchomienie do 4 maszyn wirtualnych,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Mechanizm szyfrowania dysków wewnętrznych i zewnętrznych z możliwością szyfrowania ograniczonego do danych użytkownika,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Wbudowane w system narzędzie do szyfrowania partycji systemowych komput</w:t>
            </w:r>
            <w:r>
              <w:rPr>
                <w:rFonts w:ascii="Times New Roman" w:hAnsi="Times New Roman" w:cs="Times New Roman"/>
                <w:sz w:val="24"/>
                <w:szCs w:val="24"/>
              </w:rPr>
              <w:t>e</w:t>
            </w:r>
            <w:r>
              <w:rPr>
                <w:rFonts w:ascii="Times New Roman" w:hAnsi="Times New Roman" w:cs="Times New Roman"/>
                <w:sz w:val="24"/>
                <w:szCs w:val="24"/>
              </w:rPr>
              <w:t xml:space="preserve">ra, z możliwością przechowywania certyfikatów w mikrochipie TPM (Trusted Platform Module) w wersji minimum 1.2 lub na kluczach pamięci przenośnej USB.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Wbudowane w system narzędzie do szyfrowania dysków przenośnych, z możl</w:t>
            </w:r>
            <w:r>
              <w:rPr>
                <w:rFonts w:ascii="Times New Roman" w:hAnsi="Times New Roman" w:cs="Times New Roman"/>
                <w:sz w:val="24"/>
                <w:szCs w:val="24"/>
              </w:rPr>
              <w:t>i</w:t>
            </w:r>
            <w:r>
              <w:rPr>
                <w:rFonts w:ascii="Times New Roman" w:hAnsi="Times New Roman" w:cs="Times New Roman"/>
                <w:sz w:val="24"/>
                <w:szCs w:val="24"/>
              </w:rPr>
              <w:t>wością centralnego zarządzania poprzez polityki grupowe, pozwalające na wym</w:t>
            </w:r>
            <w:r>
              <w:rPr>
                <w:rFonts w:ascii="Times New Roman" w:hAnsi="Times New Roman" w:cs="Times New Roman"/>
                <w:sz w:val="24"/>
                <w:szCs w:val="24"/>
              </w:rPr>
              <w:t>u</w:t>
            </w:r>
            <w:r>
              <w:rPr>
                <w:rFonts w:ascii="Times New Roman" w:hAnsi="Times New Roman" w:cs="Times New Roman"/>
                <w:sz w:val="24"/>
                <w:szCs w:val="24"/>
              </w:rPr>
              <w:t xml:space="preserve">szenie szyfrowania dysków przenośnych,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Możliwość tworzenia i przechowywania kopii zapasowych kluczy odzyskiwania do szyfrowania partycji w usługach katalogowych. </w:t>
            </w:r>
          </w:p>
          <w:p w:rsidR="004A52AA" w:rsidRDefault="00CB2A3F">
            <w:pPr>
              <w:numPr>
                <w:ilvl w:val="0"/>
                <w:numId w:val="22"/>
              </w:numPr>
              <w:suppressAutoHyphens w:val="0"/>
              <w:spacing w:after="0" w:line="240" w:lineRule="auto"/>
              <w:ind w:hanging="427"/>
              <w:jc w:val="both"/>
              <w:textAlignment w:val="auto"/>
              <w:rPr>
                <w:rFonts w:ascii="Times New Roman" w:hAnsi="Times New Roman" w:cs="Times New Roman"/>
                <w:sz w:val="24"/>
                <w:szCs w:val="24"/>
              </w:rPr>
            </w:pPr>
            <w:r>
              <w:rPr>
                <w:rFonts w:ascii="Times New Roman" w:hAnsi="Times New Roman" w:cs="Times New Roman"/>
                <w:sz w:val="24"/>
                <w:szCs w:val="24"/>
              </w:rPr>
              <w:t xml:space="preserve">Możliwość instalowania dodatkowych języków interfejsu systemu operacyjnego oraz możliwość zmiany języka bez konieczności reinstalacji systemu. </w:t>
            </w:r>
          </w:p>
          <w:p w:rsidR="004A52AA" w:rsidRDefault="00CB2A3F">
            <w:pPr>
              <w:spacing w:after="0" w:line="240" w:lineRule="auto"/>
              <w:ind w:left="-5"/>
              <w:rPr>
                <w:rFonts w:ascii="Times New Roman" w:hAnsi="Times New Roman" w:cs="Times New Roman"/>
                <w:sz w:val="24"/>
                <w:szCs w:val="24"/>
              </w:rPr>
            </w:pPr>
            <w:r>
              <w:rPr>
                <w:rFonts w:ascii="Times New Roman" w:hAnsi="Times New Roman" w:cs="Times New Roman"/>
                <w:sz w:val="24"/>
                <w:szCs w:val="24"/>
              </w:rPr>
              <w:t>Wymagania, o których mowa w pkt. II muszą zostać spełnione poprzez wbudowane mechanizmy, bez użycia dodatkowych aplikacji.</w:t>
            </w:r>
          </w:p>
          <w:p w:rsidR="004A52AA" w:rsidRDefault="00CB2A3F">
            <w:pPr>
              <w:spacing w:after="0" w:line="240" w:lineRule="auto"/>
              <w:ind w:left="-5"/>
              <w:rPr>
                <w:rFonts w:ascii="Times New Roman" w:hAnsi="Times New Roman" w:cs="Times New Roman"/>
                <w:sz w:val="24"/>
                <w:szCs w:val="24"/>
              </w:rPr>
            </w:pPr>
            <w:r>
              <w:rPr>
                <w:rFonts w:ascii="Times New Roman" w:hAnsi="Times New Roman" w:cs="Times New Roman"/>
                <w:sz w:val="24"/>
                <w:szCs w:val="24"/>
              </w:rPr>
              <w:t>Równoważność, o któ</w:t>
            </w:r>
            <w:r w:rsidR="00C8471C">
              <w:rPr>
                <w:rFonts w:ascii="Times New Roman" w:hAnsi="Times New Roman" w:cs="Times New Roman"/>
                <w:sz w:val="24"/>
                <w:szCs w:val="24"/>
              </w:rPr>
              <w:t>rej mowa w pkt. 1-49 oznacza, ż</w:t>
            </w:r>
            <w:r>
              <w:rPr>
                <w:rFonts w:ascii="Times New Roman" w:hAnsi="Times New Roman" w:cs="Times New Roman"/>
                <w:sz w:val="24"/>
                <w:szCs w:val="24"/>
              </w:rPr>
              <w:t xml:space="preserve">e zaproponowany system będzie spełniał następujące warunki:  </w:t>
            </w:r>
          </w:p>
          <w:p w:rsidR="004A52AA" w:rsidRDefault="00CB2A3F">
            <w:pPr>
              <w:spacing w:after="0" w:line="240" w:lineRule="auto"/>
              <w:ind w:left="268" w:hanging="283"/>
            </w:pPr>
            <w:r>
              <w:rPr>
                <w:rFonts w:ascii="Times New Roman" w:eastAsia="Segoe UI Symbol"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sz w:val="24"/>
                <w:szCs w:val="24"/>
              </w:rPr>
              <w:t>warunki licencji w każdym aspekcie li</w:t>
            </w:r>
            <w:r w:rsidR="00C8471C">
              <w:rPr>
                <w:rFonts w:ascii="Times New Roman" w:hAnsi="Times New Roman" w:cs="Times New Roman"/>
                <w:sz w:val="24"/>
                <w:szCs w:val="24"/>
              </w:rPr>
              <w:t>cencjonowania nie są gorsze niż</w:t>
            </w:r>
            <w:r>
              <w:rPr>
                <w:rFonts w:ascii="Times New Roman" w:hAnsi="Times New Roman" w:cs="Times New Roman"/>
                <w:sz w:val="24"/>
                <w:szCs w:val="24"/>
              </w:rPr>
              <w:t xml:space="preserve"> licencja produktu określonego w pkt. 1;</w:t>
            </w:r>
          </w:p>
          <w:p w:rsidR="004A52AA" w:rsidRDefault="00CB2A3F">
            <w:pPr>
              <w:spacing w:after="0" w:line="240" w:lineRule="auto"/>
              <w:ind w:left="268" w:hanging="283"/>
            </w:pPr>
            <w:r>
              <w:rPr>
                <w:rFonts w:ascii="Times New Roman" w:eastAsia="Segoe UI Symbol"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sz w:val="24"/>
                <w:szCs w:val="24"/>
              </w:rPr>
              <w:t>funkcjonalno</w:t>
            </w:r>
            <w:r w:rsidR="00C8471C">
              <w:rPr>
                <w:rFonts w:ascii="Times New Roman" w:hAnsi="Times New Roman" w:cs="Times New Roman"/>
                <w:sz w:val="24"/>
                <w:szCs w:val="24"/>
              </w:rPr>
              <w:t>ść pakietu równoważnego nie moż</w:t>
            </w:r>
            <w:r>
              <w:rPr>
                <w:rFonts w:ascii="Times New Roman" w:hAnsi="Times New Roman" w:cs="Times New Roman"/>
                <w:sz w:val="24"/>
                <w:szCs w:val="24"/>
              </w:rPr>
              <w:t>e być gorsza od funkcjonalności pakietu określonego w pkt. 1;</w:t>
            </w:r>
          </w:p>
          <w:p w:rsidR="004A52AA" w:rsidRDefault="00CB2A3F">
            <w:pPr>
              <w:spacing w:after="0" w:line="240" w:lineRule="auto"/>
              <w:ind w:left="268" w:hanging="283"/>
            </w:pPr>
            <w:r>
              <w:rPr>
                <w:rFonts w:ascii="Times New Roman" w:eastAsia="Segoe UI Symbol"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system równoważny musi zapewniać pełną, równoległą współpracę i pełną </w:t>
            </w:r>
            <w:r>
              <w:rPr>
                <w:rFonts w:ascii="Times New Roman" w:hAnsi="Times New Roman" w:cs="Times New Roman"/>
                <w:sz w:val="24"/>
                <w:szCs w:val="24"/>
              </w:rPr>
              <w:lastRenderedPageBreak/>
              <w:t>funkcjonalną zamienność z systemem wymienionym w pkt. 1.</w:t>
            </w:r>
          </w:p>
        </w:tc>
      </w:tr>
    </w:tbl>
    <w:p w:rsidR="004A52AA" w:rsidRDefault="004A52AA">
      <w:pPr>
        <w:pStyle w:val="Standard"/>
        <w:tabs>
          <w:tab w:val="right" w:pos="10204"/>
        </w:tabs>
        <w:spacing w:after="0" w:line="240" w:lineRule="auto"/>
        <w:jc w:val="center"/>
        <w:rPr>
          <w:rFonts w:ascii="Times New Roman" w:hAnsi="Times New Roman"/>
          <w:sz w:val="24"/>
          <w:szCs w:val="24"/>
        </w:rPr>
      </w:pPr>
    </w:p>
    <w:p w:rsidR="004A52AA" w:rsidRDefault="004A52AA">
      <w:pPr>
        <w:pStyle w:val="Standard"/>
        <w:tabs>
          <w:tab w:val="right" w:pos="10204"/>
        </w:tabs>
        <w:spacing w:after="0" w:line="240" w:lineRule="auto"/>
        <w:jc w:val="center"/>
        <w:rPr>
          <w:rFonts w:ascii="Times New Roman" w:hAnsi="Times New Roman"/>
          <w:sz w:val="24"/>
          <w:szCs w:val="24"/>
        </w:rPr>
      </w:pPr>
    </w:p>
    <w:p w:rsidR="004A52AA" w:rsidRDefault="00CB2A3F">
      <w:pPr>
        <w:pStyle w:val="Standard"/>
        <w:tabs>
          <w:tab w:val="right" w:pos="10204"/>
        </w:tabs>
        <w:spacing w:after="0" w:line="240" w:lineRule="auto"/>
        <w:jc w:val="center"/>
        <w:rPr>
          <w:rFonts w:ascii="Times New Roman" w:hAnsi="Times New Roman"/>
          <w:b/>
          <w:sz w:val="24"/>
          <w:szCs w:val="24"/>
        </w:rPr>
      </w:pPr>
      <w:r>
        <w:rPr>
          <w:rFonts w:ascii="Times New Roman" w:hAnsi="Times New Roman"/>
          <w:b/>
          <w:sz w:val="24"/>
          <w:szCs w:val="24"/>
        </w:rPr>
        <w:t>Wymagania dla pakietu biurowego</w:t>
      </w:r>
    </w:p>
    <w:p w:rsidR="004A52AA" w:rsidRDefault="004A52AA">
      <w:pPr>
        <w:pStyle w:val="Standard"/>
        <w:tabs>
          <w:tab w:val="right" w:pos="10204"/>
        </w:tabs>
        <w:spacing w:after="0" w:line="240" w:lineRule="auto"/>
        <w:jc w:val="center"/>
        <w:rPr>
          <w:rFonts w:ascii="Times New Roman" w:hAnsi="Times New Roman"/>
          <w:b/>
          <w:sz w:val="24"/>
          <w:szCs w:val="24"/>
        </w:rPr>
      </w:pPr>
    </w:p>
    <w:tbl>
      <w:tblPr>
        <w:tblW w:w="10420" w:type="dxa"/>
        <w:tblInd w:w="-108" w:type="dxa"/>
        <w:tblLayout w:type="fixed"/>
        <w:tblCellMar>
          <w:left w:w="10" w:type="dxa"/>
          <w:right w:w="10" w:type="dxa"/>
        </w:tblCellMar>
        <w:tblLook w:val="0000"/>
      </w:tblPr>
      <w:tblGrid>
        <w:gridCol w:w="1808"/>
        <w:gridCol w:w="8612"/>
      </w:tblGrid>
      <w:tr w:rsidR="004A52AA">
        <w:tc>
          <w:tcPr>
            <w:tcW w:w="1808" w:type="dxa"/>
            <w:tcBorders>
              <w:top w:val="single" w:sz="4" w:space="0" w:color="00000A"/>
              <w:left w:val="single" w:sz="4" w:space="0" w:color="00000A"/>
              <w:bottom w:val="single" w:sz="4" w:space="0" w:color="00000A"/>
              <w:right w:val="single" w:sz="4" w:space="0" w:color="FFFFFF"/>
            </w:tcBorders>
            <w:shd w:val="clear" w:color="auto" w:fill="000000"/>
            <w:tcMar>
              <w:top w:w="0" w:type="dxa"/>
              <w:left w:w="108" w:type="dxa"/>
              <w:bottom w:w="0" w:type="dxa"/>
              <w:right w:w="108" w:type="dxa"/>
            </w:tcMar>
            <w:vAlign w:val="center"/>
          </w:tcPr>
          <w:p w:rsidR="004A52AA" w:rsidRDefault="00CB2A3F">
            <w:pPr>
              <w:pStyle w:val="Standard"/>
              <w:tabs>
                <w:tab w:val="right" w:pos="10204"/>
              </w:tabs>
              <w:spacing w:after="0" w:line="240" w:lineRule="auto"/>
              <w:jc w:val="center"/>
              <w:rPr>
                <w:rFonts w:ascii="Times New Roman" w:hAnsi="Times New Roman"/>
                <w:b/>
                <w:sz w:val="24"/>
                <w:szCs w:val="24"/>
              </w:rPr>
            </w:pPr>
            <w:bookmarkStart w:id="9" w:name="OLE_LINK1"/>
            <w:bookmarkStart w:id="10" w:name="OLE_LINK2"/>
            <w:bookmarkStart w:id="11" w:name="OLE_LINK4"/>
            <w:r>
              <w:rPr>
                <w:rFonts w:ascii="Times New Roman" w:hAnsi="Times New Roman"/>
                <w:b/>
                <w:sz w:val="24"/>
                <w:szCs w:val="24"/>
              </w:rPr>
              <w:t>Nazwa komponentu</w:t>
            </w:r>
          </w:p>
        </w:tc>
        <w:tc>
          <w:tcPr>
            <w:tcW w:w="8612" w:type="dxa"/>
            <w:tcBorders>
              <w:top w:val="single" w:sz="4" w:space="0" w:color="00000A"/>
              <w:left w:val="single" w:sz="4" w:space="0" w:color="FFFFFF"/>
              <w:bottom w:val="single" w:sz="4" w:space="0" w:color="00000A"/>
              <w:right w:val="single" w:sz="4" w:space="0" w:color="00000A"/>
            </w:tcBorders>
            <w:shd w:val="clear" w:color="auto" w:fill="000000"/>
            <w:tcMar>
              <w:top w:w="0" w:type="dxa"/>
              <w:left w:w="108" w:type="dxa"/>
              <w:bottom w:w="0" w:type="dxa"/>
              <w:right w:w="108" w:type="dxa"/>
            </w:tcMar>
          </w:tcPr>
          <w:p w:rsidR="004A52AA" w:rsidRDefault="00CB2A3F">
            <w:pPr>
              <w:pStyle w:val="Standard"/>
              <w:tabs>
                <w:tab w:val="right" w:pos="10204"/>
              </w:tabs>
              <w:spacing w:after="0" w:line="240" w:lineRule="auto"/>
              <w:jc w:val="center"/>
              <w:rPr>
                <w:rFonts w:ascii="Times New Roman" w:hAnsi="Times New Roman"/>
                <w:b/>
                <w:sz w:val="24"/>
                <w:szCs w:val="24"/>
              </w:rPr>
            </w:pPr>
            <w:r>
              <w:rPr>
                <w:rFonts w:ascii="Times New Roman" w:hAnsi="Times New Roman"/>
                <w:b/>
                <w:sz w:val="24"/>
                <w:szCs w:val="24"/>
              </w:rPr>
              <w:t>Minimalne parametry techniczno-eksploatacyjne</w:t>
            </w:r>
          </w:p>
          <w:p w:rsidR="004A52AA" w:rsidRDefault="00CB2A3F">
            <w:pPr>
              <w:pStyle w:val="Standard"/>
              <w:tabs>
                <w:tab w:val="right" w:pos="10204"/>
              </w:tabs>
              <w:spacing w:after="0" w:line="240" w:lineRule="auto"/>
              <w:jc w:val="center"/>
              <w:rPr>
                <w:rFonts w:ascii="Times New Roman" w:hAnsi="Times New Roman"/>
                <w:b/>
                <w:sz w:val="24"/>
                <w:szCs w:val="24"/>
              </w:rPr>
            </w:pPr>
            <w:r>
              <w:rPr>
                <w:rFonts w:ascii="Times New Roman" w:hAnsi="Times New Roman"/>
                <w:b/>
                <w:sz w:val="24"/>
                <w:szCs w:val="24"/>
              </w:rPr>
              <w:t>(wymagane przez Zamawiającego)</w:t>
            </w:r>
          </w:p>
        </w:tc>
      </w:tr>
      <w:tr w:rsidR="004A52AA">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rPr>
                <w:rFonts w:ascii="Times New Roman" w:hAnsi="Times New Roman"/>
                <w:sz w:val="24"/>
                <w:szCs w:val="24"/>
              </w:rPr>
            </w:pPr>
            <w:bookmarkStart w:id="12" w:name="OLE_LINK3"/>
            <w:bookmarkEnd w:id="9"/>
            <w:bookmarkEnd w:id="10"/>
            <w:r>
              <w:rPr>
                <w:rFonts w:ascii="Times New Roman" w:hAnsi="Times New Roman"/>
                <w:sz w:val="24"/>
                <w:szCs w:val="24"/>
              </w:rPr>
              <w:t>Podstawowe</w:t>
            </w:r>
          </w:p>
        </w:tc>
        <w:tc>
          <w:tcPr>
            <w:tcW w:w="86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Pakiet biurowy musi spełniać następujące wymagania poprzez wbudowane mechanizmy, bez użycia dodatkowych aplikacji:</w:t>
            </w:r>
          </w:p>
          <w:p w:rsidR="004A52AA" w:rsidRDefault="00CB2A3F">
            <w:pPr>
              <w:pStyle w:val="Standard"/>
              <w:numPr>
                <w:ilvl w:val="0"/>
                <w:numId w:val="14"/>
              </w:numPr>
              <w:tabs>
                <w:tab w:val="right" w:pos="10663"/>
              </w:tabs>
              <w:spacing w:after="0" w:line="240" w:lineRule="auto"/>
              <w:ind w:left="459" w:hanging="283"/>
              <w:rPr>
                <w:rFonts w:ascii="Times New Roman" w:hAnsi="Times New Roman"/>
                <w:sz w:val="24"/>
                <w:szCs w:val="24"/>
              </w:rPr>
            </w:pPr>
            <w:r>
              <w:rPr>
                <w:rFonts w:ascii="Times New Roman" w:hAnsi="Times New Roman"/>
                <w:sz w:val="24"/>
                <w:szCs w:val="24"/>
              </w:rPr>
              <w:t>Dostępność pakietu w wersjach 32-bit oraz 64-bit umożliwiającej wykorzystanie ponad 2 GB przestrzeni adresowej,</w:t>
            </w:r>
          </w:p>
          <w:p w:rsidR="004A52AA" w:rsidRDefault="00CB2A3F">
            <w:pPr>
              <w:pStyle w:val="Standard"/>
              <w:numPr>
                <w:ilvl w:val="0"/>
                <w:numId w:val="14"/>
              </w:numPr>
              <w:tabs>
                <w:tab w:val="right" w:pos="10663"/>
              </w:tabs>
              <w:spacing w:after="0" w:line="240" w:lineRule="auto"/>
              <w:ind w:left="459" w:hanging="283"/>
              <w:rPr>
                <w:rFonts w:ascii="Times New Roman" w:hAnsi="Times New Roman"/>
                <w:sz w:val="24"/>
                <w:szCs w:val="24"/>
              </w:rPr>
            </w:pPr>
            <w:r>
              <w:rPr>
                <w:rFonts w:ascii="Times New Roman" w:hAnsi="Times New Roman"/>
                <w:sz w:val="24"/>
                <w:szCs w:val="24"/>
              </w:rPr>
              <w:t>Wymagania odnośnie interfejsu użytkownika:</w:t>
            </w:r>
          </w:p>
          <w:p w:rsidR="004A52AA" w:rsidRDefault="00CB2A3F">
            <w:pPr>
              <w:pStyle w:val="Standard"/>
              <w:tabs>
                <w:tab w:val="right" w:pos="10663"/>
              </w:tabs>
              <w:spacing w:after="0" w:line="240" w:lineRule="auto"/>
              <w:ind w:left="459"/>
              <w:rPr>
                <w:rFonts w:ascii="Times New Roman" w:hAnsi="Times New Roman"/>
                <w:sz w:val="24"/>
                <w:szCs w:val="24"/>
              </w:rPr>
            </w:pPr>
            <w:r>
              <w:rPr>
                <w:rFonts w:ascii="Times New Roman" w:hAnsi="Times New Roman"/>
                <w:sz w:val="24"/>
                <w:szCs w:val="24"/>
              </w:rPr>
              <w:t>- Pełna polska wersja językowa interfejsu użytkownika</w:t>
            </w:r>
          </w:p>
          <w:p w:rsidR="004A52AA" w:rsidRDefault="00CB2A3F">
            <w:pPr>
              <w:pStyle w:val="Standard"/>
              <w:tabs>
                <w:tab w:val="right" w:pos="10663"/>
              </w:tabs>
              <w:spacing w:after="0" w:line="240" w:lineRule="auto"/>
              <w:ind w:left="459"/>
              <w:rPr>
                <w:rFonts w:ascii="Times New Roman" w:hAnsi="Times New Roman"/>
                <w:sz w:val="24"/>
                <w:szCs w:val="24"/>
              </w:rPr>
            </w:pPr>
            <w:r>
              <w:rPr>
                <w:rFonts w:ascii="Times New Roman" w:hAnsi="Times New Roman"/>
                <w:sz w:val="24"/>
                <w:szCs w:val="24"/>
              </w:rPr>
              <w:t>- Prostota i intuicyjność obsługi, pozwalająca na pracę osobom nieposiadającym umiejętności technicznych</w:t>
            </w:r>
          </w:p>
          <w:p w:rsidR="004A52AA" w:rsidRDefault="00CB2A3F">
            <w:pPr>
              <w:pStyle w:val="Standard"/>
              <w:numPr>
                <w:ilvl w:val="0"/>
                <w:numId w:val="14"/>
              </w:numPr>
              <w:tabs>
                <w:tab w:val="right" w:pos="10663"/>
              </w:tabs>
              <w:spacing w:after="0" w:line="240" w:lineRule="auto"/>
              <w:ind w:left="459" w:hanging="283"/>
              <w:rPr>
                <w:rFonts w:ascii="Times New Roman" w:hAnsi="Times New Roman"/>
                <w:sz w:val="24"/>
                <w:szCs w:val="24"/>
              </w:rPr>
            </w:pPr>
            <w:r>
              <w:rPr>
                <w:rFonts w:ascii="Times New Roman" w:hAnsi="Times New Roman"/>
                <w:sz w:val="24"/>
                <w:szCs w:val="24"/>
              </w:rPr>
              <w:t>Oprogramowanie musi umożliwiać tworzenie i edycję dokumentów elektronicznych w ustalo</w:t>
            </w:r>
            <w:bookmarkStart w:id="13" w:name="_GoBack5"/>
            <w:bookmarkEnd w:id="13"/>
            <w:r>
              <w:rPr>
                <w:rFonts w:ascii="Times New Roman" w:hAnsi="Times New Roman"/>
                <w:sz w:val="24"/>
                <w:szCs w:val="24"/>
              </w:rPr>
              <w:t>nym formacie, który spełnia następujące warunki:</w:t>
            </w:r>
          </w:p>
          <w:p w:rsidR="004A52AA" w:rsidRDefault="00CB2A3F">
            <w:pPr>
              <w:pStyle w:val="Standard"/>
              <w:tabs>
                <w:tab w:val="right" w:pos="10663"/>
              </w:tabs>
              <w:spacing w:after="0" w:line="240" w:lineRule="auto"/>
              <w:ind w:left="459"/>
              <w:rPr>
                <w:rFonts w:ascii="Times New Roman" w:hAnsi="Times New Roman"/>
                <w:sz w:val="24"/>
                <w:szCs w:val="24"/>
              </w:rPr>
            </w:pPr>
            <w:r>
              <w:rPr>
                <w:rFonts w:ascii="Times New Roman" w:hAnsi="Times New Roman"/>
                <w:sz w:val="24"/>
                <w:szCs w:val="24"/>
              </w:rPr>
              <w:t>- posiada kompletny i publicznie dostępny opis formatu,</w:t>
            </w:r>
          </w:p>
          <w:p w:rsidR="004A52AA" w:rsidRDefault="00CB2A3F">
            <w:pPr>
              <w:pStyle w:val="Standard"/>
              <w:tabs>
                <w:tab w:val="right" w:pos="10663"/>
              </w:tabs>
              <w:spacing w:after="0" w:line="240" w:lineRule="auto"/>
              <w:ind w:left="459"/>
              <w:rPr>
                <w:rFonts w:ascii="Times New Roman" w:hAnsi="Times New Roman"/>
                <w:sz w:val="24"/>
                <w:szCs w:val="24"/>
              </w:rPr>
            </w:pPr>
            <w:r>
              <w:rPr>
                <w:rFonts w:ascii="Times New Roman" w:hAnsi="Times New Roman"/>
                <w:sz w:val="24"/>
                <w:szCs w:val="24"/>
              </w:rPr>
              <w:t>-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4A52AA" w:rsidRDefault="00CB2A3F">
            <w:pPr>
              <w:pStyle w:val="Standard"/>
              <w:tabs>
                <w:tab w:val="right" w:pos="10663"/>
              </w:tabs>
              <w:spacing w:after="0" w:line="240" w:lineRule="auto"/>
              <w:ind w:left="459"/>
              <w:rPr>
                <w:rFonts w:ascii="Times New Roman" w:hAnsi="Times New Roman"/>
                <w:sz w:val="24"/>
                <w:szCs w:val="24"/>
              </w:rPr>
            </w:pPr>
            <w:r>
              <w:rPr>
                <w:rFonts w:ascii="Times New Roman" w:hAnsi="Times New Roman"/>
                <w:sz w:val="24"/>
                <w:szCs w:val="24"/>
              </w:rPr>
              <w:t>- Pozwala zapisywać dokumenty w formacie XML.</w:t>
            </w:r>
          </w:p>
          <w:p w:rsidR="004A52AA" w:rsidRDefault="00CB2A3F">
            <w:pPr>
              <w:pStyle w:val="Standard"/>
              <w:numPr>
                <w:ilvl w:val="0"/>
                <w:numId w:val="14"/>
              </w:numPr>
              <w:tabs>
                <w:tab w:val="right" w:pos="10663"/>
              </w:tabs>
              <w:spacing w:after="0" w:line="240" w:lineRule="auto"/>
              <w:ind w:left="459" w:hanging="283"/>
              <w:rPr>
                <w:rFonts w:ascii="Times New Roman" w:hAnsi="Times New Roman"/>
                <w:sz w:val="24"/>
                <w:szCs w:val="24"/>
              </w:rPr>
            </w:pPr>
            <w:r>
              <w:rPr>
                <w:rFonts w:ascii="Times New Roman" w:hAnsi="Times New Roman"/>
                <w:sz w:val="24"/>
                <w:szCs w:val="24"/>
              </w:rPr>
              <w:t>Oprogramowanie musi umożliwiać dostosowanie dokumentów i szablonów do potrzeb instytucji.</w:t>
            </w:r>
          </w:p>
          <w:p w:rsidR="004A52AA" w:rsidRDefault="00CB2A3F">
            <w:pPr>
              <w:pStyle w:val="Standard"/>
              <w:numPr>
                <w:ilvl w:val="0"/>
                <w:numId w:val="14"/>
              </w:numPr>
              <w:tabs>
                <w:tab w:val="right" w:pos="10663"/>
              </w:tabs>
              <w:spacing w:after="0" w:line="240" w:lineRule="auto"/>
              <w:ind w:left="459" w:hanging="283"/>
              <w:rPr>
                <w:rFonts w:ascii="Times New Roman" w:hAnsi="Times New Roman"/>
                <w:sz w:val="24"/>
                <w:szCs w:val="24"/>
              </w:rPr>
            </w:pPr>
            <w:r>
              <w:rPr>
                <w:rFonts w:ascii="Times New Roman" w:hAnsi="Times New Roman"/>
                <w:sz w:val="24"/>
                <w:szCs w:val="24"/>
              </w:rPr>
              <w:t>W skład oprogramowania muszą wchodzić narzędzia programistyczne umożliwiające automatyzację pracy i wymianę danych pomiędzy dokumentami i aplikacjami (język makropoleceń, język skryptowy).</w:t>
            </w:r>
          </w:p>
          <w:p w:rsidR="004A52AA" w:rsidRDefault="00CB2A3F">
            <w:pPr>
              <w:pStyle w:val="Standard"/>
              <w:numPr>
                <w:ilvl w:val="0"/>
                <w:numId w:val="14"/>
              </w:numPr>
              <w:tabs>
                <w:tab w:val="right" w:pos="10663"/>
              </w:tabs>
              <w:spacing w:after="0" w:line="240" w:lineRule="auto"/>
              <w:ind w:left="459" w:hanging="283"/>
              <w:rPr>
                <w:rFonts w:ascii="Times New Roman" w:hAnsi="Times New Roman"/>
                <w:sz w:val="24"/>
                <w:szCs w:val="24"/>
              </w:rPr>
            </w:pPr>
            <w:r>
              <w:rPr>
                <w:rFonts w:ascii="Times New Roman" w:hAnsi="Times New Roman"/>
                <w:sz w:val="24"/>
                <w:szCs w:val="24"/>
              </w:rPr>
              <w:t>Do aplikacji musi być dostępna pełna dokumentacja w języku polskim.</w:t>
            </w:r>
          </w:p>
          <w:p w:rsidR="004A52AA" w:rsidRDefault="00CB2A3F">
            <w:pPr>
              <w:pStyle w:val="Akapitzlist1"/>
              <w:numPr>
                <w:ilvl w:val="0"/>
                <w:numId w:val="14"/>
              </w:numPr>
              <w:spacing w:after="0"/>
              <w:ind w:left="459" w:hanging="283"/>
              <w:rPr>
                <w:rFonts w:cs="Calibri"/>
                <w:sz w:val="24"/>
                <w:szCs w:val="24"/>
              </w:rPr>
            </w:pPr>
            <w:r>
              <w:rPr>
                <w:rFonts w:cs="Calibri"/>
                <w:sz w:val="24"/>
                <w:szCs w:val="24"/>
              </w:rPr>
              <w:t>Pakiet zintegrowanych aplikacji biurowych musi zawierać:</w:t>
            </w:r>
          </w:p>
          <w:p w:rsidR="004A52AA" w:rsidRDefault="00CB2A3F">
            <w:pPr>
              <w:pStyle w:val="Akapitzlist1"/>
              <w:spacing w:after="0"/>
              <w:ind w:left="459"/>
              <w:rPr>
                <w:rFonts w:cs="Calibri"/>
                <w:sz w:val="24"/>
                <w:szCs w:val="24"/>
              </w:rPr>
            </w:pPr>
            <w:r>
              <w:rPr>
                <w:rFonts w:cs="Calibri"/>
                <w:sz w:val="24"/>
                <w:szCs w:val="24"/>
              </w:rPr>
              <w:t>- Edytor tekstów</w:t>
            </w:r>
          </w:p>
          <w:p w:rsidR="004A52AA" w:rsidRDefault="00CB2A3F">
            <w:pPr>
              <w:pStyle w:val="Akapitzlist1"/>
              <w:spacing w:after="0"/>
              <w:ind w:left="459"/>
              <w:rPr>
                <w:rFonts w:cs="Calibri"/>
                <w:sz w:val="24"/>
                <w:szCs w:val="24"/>
              </w:rPr>
            </w:pPr>
            <w:r>
              <w:rPr>
                <w:rFonts w:cs="Calibri"/>
                <w:sz w:val="24"/>
                <w:szCs w:val="24"/>
              </w:rPr>
              <w:t>- Arkusz kalkulacyjny</w:t>
            </w:r>
          </w:p>
          <w:p w:rsidR="004A52AA" w:rsidRDefault="00CB2A3F">
            <w:pPr>
              <w:pStyle w:val="Akapitzlist1"/>
              <w:spacing w:after="0"/>
              <w:ind w:left="459"/>
              <w:rPr>
                <w:rFonts w:cs="Calibri"/>
                <w:sz w:val="24"/>
                <w:szCs w:val="24"/>
              </w:rPr>
            </w:pPr>
            <w:r>
              <w:rPr>
                <w:rFonts w:cs="Calibri"/>
                <w:sz w:val="24"/>
                <w:szCs w:val="24"/>
              </w:rPr>
              <w:t>- Narzędzie do przygotowywania i prowadzenia prezentacji</w:t>
            </w:r>
          </w:p>
          <w:p w:rsidR="004A52AA" w:rsidRDefault="00CB2A3F">
            <w:pPr>
              <w:pStyle w:val="Akapitzlist1"/>
              <w:spacing w:after="0"/>
              <w:ind w:left="459"/>
              <w:rPr>
                <w:rFonts w:cs="Calibri"/>
                <w:sz w:val="24"/>
                <w:szCs w:val="24"/>
              </w:rPr>
            </w:pPr>
            <w:r>
              <w:rPr>
                <w:rFonts w:cs="Calibri"/>
                <w:sz w:val="24"/>
                <w:szCs w:val="24"/>
              </w:rPr>
              <w:t>- Narzędzie do tworzenia drukowanych materiałów informacyjnych</w:t>
            </w:r>
          </w:p>
          <w:p w:rsidR="004A52AA" w:rsidRDefault="00CB2A3F">
            <w:pPr>
              <w:pStyle w:val="Akapitzlist1"/>
              <w:spacing w:after="0"/>
              <w:ind w:left="459"/>
              <w:rPr>
                <w:rFonts w:cs="Calibri"/>
                <w:sz w:val="24"/>
                <w:szCs w:val="24"/>
              </w:rPr>
            </w:pPr>
            <w:r>
              <w:rPr>
                <w:rFonts w:cs="Calibri"/>
                <w:sz w:val="24"/>
                <w:szCs w:val="24"/>
              </w:rPr>
              <w:t>- Narzędzie do zarządzania informacją prywatą (pocztą elektroniczną, kalendarzem, kontaktami i zadaniami)</w:t>
            </w:r>
          </w:p>
          <w:p w:rsidR="004A52AA" w:rsidRDefault="00CB2A3F">
            <w:pPr>
              <w:pStyle w:val="Standard"/>
              <w:tabs>
                <w:tab w:val="right" w:pos="10204"/>
              </w:tabs>
              <w:spacing w:after="0" w:line="240" w:lineRule="auto"/>
              <w:rPr>
                <w:rFonts w:ascii="Times New Roman" w:hAnsi="Times New Roman" w:cs="Calibri"/>
                <w:sz w:val="24"/>
                <w:szCs w:val="24"/>
              </w:rPr>
            </w:pPr>
            <w:r>
              <w:rPr>
                <w:rFonts w:ascii="Times New Roman" w:hAnsi="Times New Roman" w:cs="Calibri"/>
                <w:sz w:val="24"/>
                <w:szCs w:val="24"/>
              </w:rPr>
              <w:t>Narzędzie do tworzenia notatek przy pomocy klawiatury lub notatek odręcznych na ekranie urządzenia typu tablet PC z mechanizmem OCR.</w:t>
            </w:r>
          </w:p>
        </w:tc>
      </w:tr>
      <w:bookmarkEnd w:id="12"/>
      <w:tr w:rsidR="004A52AA">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jc w:val="center"/>
              <w:rPr>
                <w:rFonts w:ascii="Times New Roman" w:hAnsi="Times New Roman"/>
                <w:sz w:val="24"/>
                <w:szCs w:val="24"/>
              </w:rPr>
            </w:pPr>
            <w:r>
              <w:rPr>
                <w:rFonts w:ascii="Times New Roman" w:hAnsi="Times New Roman"/>
                <w:sz w:val="24"/>
                <w:szCs w:val="24"/>
              </w:rPr>
              <w:t>Edytor tekstów musi umożliwiać:</w:t>
            </w:r>
          </w:p>
        </w:tc>
        <w:tc>
          <w:tcPr>
            <w:tcW w:w="86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Edycję i formatowanie tekstu w języku polskim wraz z obsługą języka polskiego w zakresie sprawdzania pisowni i poprawności gramatycznej oraz funkcjonalnością słownika wyrazów bliskoznacznych i autokorekty.</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Wstawianie oraz formatowanie tabel.</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Wstawianie oraz formatowanie obiektów graficznych.</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Wstawianie wykresów i tabel z arkusza kalkulacyjnego (wliczając tabele przestawne).</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Automatyczne numerowanie rozdziałów, punktów, akapitów, tabel i rysunków.</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Automatyczne tworzenie spisów treści.</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Formatowanie nagłówków i stopek stron.</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Śledzenie i porównywanie zmian wprowadzonych przez użytkowników w dokumencie.</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lastRenderedPageBreak/>
              <w:t>- Nagrywanie, tworzenie i edycję makr automatyzujących wykonywanie czynności.</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Określenie układu strony (pionowa/pozioma).</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Wydruk dokumentów.</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Wykonywanie korespondencji seryjnej bazując na danych adresowych pochodzących z arkusza kalkulacyjnego i z narzędzia do zarządzania informacją prywatną.</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Pracę na dokumentach utworzonych przy pomocy Microsoft Word 2007 lub Microsoft Word 2010 i 2013 z zapewnieniem bezproblemowej konwersji wszystkich elementów i atrybutów dokumentu.</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Zabezpieczenie dokumentów hasłem przed odczytem oraz przed wprowadzaniem modyfikacji.</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Wymagana jest dostępność do oferowanego edytora tekstu bezpłatnych narzędzi umożliwiających wykorzystanie go, jako środowiska kreowania aktów normatywnych i prawnych, zgodnie z obowiązującym prawem.</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Wymagana jest dostępność do oferowanego edytora tekstu bezpłatnych narzędzi umożliwiających podpisanie podpisem elektronicznym pliku z zapisanym dokumentem przy pomocy certyfikatu kwalifikowanego zgodnie z wymaganiami obowiązującego w Polsce prawa.</w:t>
            </w:r>
          </w:p>
        </w:tc>
      </w:tr>
      <w:tr w:rsidR="004A52AA">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jc w:val="center"/>
              <w:rPr>
                <w:rFonts w:ascii="Times New Roman" w:hAnsi="Times New Roman"/>
                <w:sz w:val="24"/>
                <w:szCs w:val="24"/>
              </w:rPr>
            </w:pPr>
            <w:r>
              <w:rPr>
                <w:rFonts w:ascii="Times New Roman" w:hAnsi="Times New Roman"/>
                <w:sz w:val="24"/>
                <w:szCs w:val="24"/>
              </w:rPr>
              <w:lastRenderedPageBreak/>
              <w:t>Arkusz kalkulacyjny musi umożliwiać:</w:t>
            </w:r>
          </w:p>
        </w:tc>
        <w:tc>
          <w:tcPr>
            <w:tcW w:w="86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Tworzenie raportów tabelarycznych</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Tworzenie wykresów liniowych (wraz linią trendu), słupkowych, kołowych</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Tworzenie arkuszy kalkulacyjnych zawierających teksty, dane liczbowe oraz formuły przeprowadzające operacje matematyczne, logiczne, tekstowe, statystyczne oraz operacje na danych finansowych i na miarach czasu.</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Tworzenie raportów z zewnętrznych źródeł danych (inne arkusze kalkulacyjne, bazy danych zgodne z ODBC, pliki tekstowe, pliki XML, webservice)</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Obsługę kostek OLAP oraz tworzenie i edycję kwerend bazodanowych i webowych. Narzędzia wspomagające analizę statystyczną i finansową, analizę wariantową i rozwiązywanie problemów optymalizacyjnych</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Tworzenie raportów tabeli przestawnych umożliwiających dynamiczną zmianę wymiarów oraz wykresów bazujących na danych z tabeli przestawnych</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Wyszukiwanie i zamianę danych</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Wykonywanie analiz danych przy użyciu formatowania warunkowego</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Nazywanie komórek arkusza i odwoływanie się w formułach po takiej nazwie</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Nagrywanie, tworzenie i edycję makr automatyzujących wykonywanie czynności</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Formatowanie czasu, daty i wartości finansowych z polskim formatem</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Zapis wielu arkuszy kalkulacyjnych w jednym pliku.</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Zachowanie pełnej zgodności z formatami plików utworzonych za pomocą oprogramowania Microsoft Excel 2007 oraz Microsoft Excel 2010 i 2013, z uwzględnieniem poprawnej realizacji użytych w nich funkcji specjalnych i makropoleceń.</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Zabezpieczenie dokumentów hasłem przed odczytem oraz przed wprowadzaniem modyfikacji</w:t>
            </w:r>
          </w:p>
        </w:tc>
      </w:tr>
      <w:bookmarkEnd w:id="11"/>
      <w:tr w:rsidR="004A52AA">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jc w:val="center"/>
              <w:rPr>
                <w:rFonts w:ascii="Times New Roman" w:hAnsi="Times New Roman"/>
                <w:sz w:val="24"/>
                <w:szCs w:val="24"/>
              </w:rPr>
            </w:pPr>
            <w:r>
              <w:rPr>
                <w:rFonts w:ascii="Times New Roman" w:hAnsi="Times New Roman"/>
                <w:sz w:val="24"/>
                <w:szCs w:val="24"/>
              </w:rPr>
              <w:t>Narzędzie do przygotowywania i prowadzenia prezentacji musi umożliwiać:</w:t>
            </w:r>
          </w:p>
        </w:tc>
        <w:tc>
          <w:tcPr>
            <w:tcW w:w="86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Przygotowywanie prezentacji multimedialnych, które będą:</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Prezentowanie przy użyciu projektora multimedialnego</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Drukowanie w formacie umożliwiającym robienie notatek</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Zapisanie jako prezentacja tylko do odczytu.</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Nagrywanie narracji i dołączanie jej do prezentacji</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Opatrywanie slajdów notatkami dla prezentera</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Umieszczanie i formatowanie tekstów, obiektów graficznych, tabel, nagrań dźwiękowych i wideo</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Umieszczanie tabel i wykresów pochodzących z arkusza kalkulacyjnego</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xml:space="preserve">- Odświeżenie wykresu znajdującego się w prezentacji po zmianie danych w </w:t>
            </w:r>
            <w:r>
              <w:rPr>
                <w:rFonts w:ascii="Times New Roman" w:hAnsi="Times New Roman"/>
                <w:sz w:val="24"/>
                <w:szCs w:val="24"/>
              </w:rPr>
              <w:lastRenderedPageBreak/>
              <w:t>źródłowym arkuszu kalkulacyjnym</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Możliwość tworzenia animacji obiektów i całych slajdów</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Prowadzenie prezentacji w trybie prezentera, gdzie slajdy są widoczne na jednym monitorze lub projektorze, a na drugim widoczne są slajdy i notatki prezentera</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Pełna zgodność z formatami plików utworzonych za pomocą oprogramowania MS PowerPoint 2007, MS PowerPoint 2010 i 2013.</w:t>
            </w:r>
          </w:p>
        </w:tc>
      </w:tr>
      <w:tr w:rsidR="004A52AA">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jc w:val="center"/>
              <w:rPr>
                <w:rFonts w:ascii="Times New Roman" w:hAnsi="Times New Roman"/>
                <w:sz w:val="24"/>
                <w:szCs w:val="24"/>
              </w:rPr>
            </w:pPr>
            <w:r>
              <w:rPr>
                <w:rFonts w:ascii="Times New Roman" w:hAnsi="Times New Roman"/>
                <w:sz w:val="24"/>
                <w:szCs w:val="24"/>
              </w:rPr>
              <w:lastRenderedPageBreak/>
              <w:t>Narzędzie do tworzenia drukowanych materiałów informacyjnych musi umożliwiać:</w:t>
            </w:r>
          </w:p>
        </w:tc>
        <w:tc>
          <w:tcPr>
            <w:tcW w:w="86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Tworzenie i edycję drukowanych materiałów informacyjnych</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Tworzenie materiałów przy użyciu dostępnych z narzędziem szablonów: broszur, biuletynów, katalogów.</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Edycję poszczególnych stron materiałów.</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Podział treści na kolumny.</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Umieszczanie elementów graficznych.</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Wykorzystanie mechanizmu korespondencji seryjnej.</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Płynne przesuwanie elementów po całej stronie publikacji.</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Eksport publikacji do formatu PDF oraz TIFF.</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Wydruk publikacji.</w:t>
            </w:r>
          </w:p>
          <w:p w:rsidR="004A52AA" w:rsidRDefault="00CB2A3F">
            <w:pPr>
              <w:pStyle w:val="Standard"/>
              <w:tabs>
                <w:tab w:val="right" w:pos="10204"/>
              </w:tabs>
              <w:spacing w:after="0" w:line="240" w:lineRule="auto"/>
              <w:rPr>
                <w:rFonts w:ascii="Times New Roman" w:hAnsi="Times New Roman"/>
                <w:sz w:val="24"/>
                <w:szCs w:val="24"/>
              </w:rPr>
            </w:pPr>
            <w:r>
              <w:rPr>
                <w:rFonts w:ascii="Times New Roman" w:hAnsi="Times New Roman"/>
                <w:sz w:val="24"/>
                <w:szCs w:val="24"/>
              </w:rPr>
              <w:t>- Możliwość przygotowywania materiałów do wydruku w standardzie CMYK.</w:t>
            </w:r>
          </w:p>
        </w:tc>
      </w:tr>
      <w:tr w:rsidR="004A52AA">
        <w:tc>
          <w:tcPr>
            <w:tcW w:w="18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Narzędzie do zarządzania informacją prywatną (pocztą elektroniczną, kalendarzem,</w:t>
            </w:r>
          </w:p>
          <w:p w:rsidR="004A52AA" w:rsidRDefault="00CB2A3F">
            <w:pPr>
              <w:pStyle w:val="Standard"/>
              <w:tabs>
                <w:tab w:val="right" w:pos="102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kontaktami i zadaniami) musi umożliwiać:</w:t>
            </w:r>
          </w:p>
        </w:tc>
        <w:tc>
          <w:tcPr>
            <w:tcW w:w="86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52AA" w:rsidRDefault="00CB2A3F">
            <w:pPr>
              <w:pStyle w:val="Standard"/>
              <w:tabs>
                <w:tab w:val="right" w:pos="10204"/>
              </w:tabs>
              <w:spacing w:after="0" w:line="240" w:lineRule="auto"/>
              <w:rPr>
                <w:rFonts w:ascii="Times New Roman" w:hAnsi="Times New Roman" w:cs="Times New Roman"/>
                <w:sz w:val="24"/>
                <w:szCs w:val="24"/>
              </w:rPr>
            </w:pPr>
            <w:r>
              <w:rPr>
                <w:rFonts w:ascii="Times New Roman" w:hAnsi="Times New Roman" w:cs="Times New Roman"/>
                <w:sz w:val="24"/>
                <w:szCs w:val="24"/>
              </w:rPr>
              <w:t>- pobieranie i wysyłanie poczty elektronicznej z serwera pocztowego MS Exchange 2010/2013/2016,</w:t>
            </w:r>
          </w:p>
          <w:p w:rsidR="004A52AA" w:rsidRDefault="00CB2A3F">
            <w:pPr>
              <w:pStyle w:val="Standard"/>
              <w:tabs>
                <w:tab w:val="right" w:pos="10204"/>
              </w:tabs>
              <w:spacing w:after="0" w:line="240" w:lineRule="auto"/>
              <w:rPr>
                <w:rFonts w:ascii="Times New Roman" w:hAnsi="Times New Roman" w:cs="Times New Roman"/>
                <w:sz w:val="24"/>
                <w:szCs w:val="24"/>
              </w:rPr>
            </w:pPr>
            <w:r>
              <w:rPr>
                <w:rFonts w:ascii="Times New Roman" w:hAnsi="Times New Roman" w:cs="Times New Roman"/>
                <w:sz w:val="24"/>
                <w:szCs w:val="24"/>
              </w:rPr>
              <w:t>- przechowywanie wiadomości na serwerze lub w lokalnym pliku tworzonym z zastosowaniem efektywnej kompresji danych,</w:t>
            </w:r>
          </w:p>
          <w:p w:rsidR="004A52AA" w:rsidRDefault="00CB2A3F">
            <w:pPr>
              <w:pStyle w:val="Standard"/>
              <w:tabs>
                <w:tab w:val="right" w:pos="10204"/>
              </w:tabs>
              <w:spacing w:after="0" w:line="240" w:lineRule="auto"/>
              <w:rPr>
                <w:rFonts w:ascii="Times New Roman" w:hAnsi="Times New Roman" w:cs="Times New Roman"/>
                <w:sz w:val="24"/>
                <w:szCs w:val="24"/>
              </w:rPr>
            </w:pPr>
            <w:r>
              <w:rPr>
                <w:rFonts w:ascii="Times New Roman" w:hAnsi="Times New Roman" w:cs="Times New Roman"/>
                <w:sz w:val="24"/>
                <w:szCs w:val="24"/>
              </w:rPr>
              <w:t>- filtrowanie niechcianej poczty elektronicznej (SPAM) oraz określanie listy zablokowanych i bezpiecznych nadawców,</w:t>
            </w:r>
          </w:p>
          <w:p w:rsidR="004A52AA" w:rsidRDefault="00CB2A3F">
            <w:pPr>
              <w:pStyle w:val="Standard"/>
              <w:tabs>
                <w:tab w:val="right" w:pos="10204"/>
              </w:tabs>
              <w:spacing w:after="0" w:line="240" w:lineRule="auto"/>
              <w:rPr>
                <w:rFonts w:ascii="Times New Roman" w:hAnsi="Times New Roman" w:cs="Times New Roman"/>
                <w:sz w:val="24"/>
                <w:szCs w:val="24"/>
              </w:rPr>
            </w:pPr>
            <w:r>
              <w:rPr>
                <w:rFonts w:ascii="Times New Roman" w:hAnsi="Times New Roman" w:cs="Times New Roman"/>
                <w:sz w:val="24"/>
                <w:szCs w:val="24"/>
              </w:rPr>
              <w:t>- tworzenie katalogów, pozwalających katalogować pocztę elektroniczną, automatyczne grupowanie poczty o tym samym tytule</w:t>
            </w:r>
          </w:p>
          <w:p w:rsidR="004A52AA" w:rsidRDefault="00CB2A3F">
            <w:pPr>
              <w:pStyle w:val="Standard"/>
              <w:tabs>
                <w:tab w:val="right" w:pos="10204"/>
              </w:tabs>
              <w:spacing w:after="0" w:line="240" w:lineRule="auto"/>
              <w:rPr>
                <w:rFonts w:ascii="Times New Roman" w:hAnsi="Times New Roman" w:cs="Times New Roman"/>
                <w:sz w:val="24"/>
                <w:szCs w:val="24"/>
              </w:rPr>
            </w:pPr>
            <w:r>
              <w:rPr>
                <w:rFonts w:ascii="Times New Roman" w:hAnsi="Times New Roman" w:cs="Times New Roman"/>
                <w:sz w:val="24"/>
                <w:szCs w:val="24"/>
              </w:rPr>
              <w:t>- wspieranie funkcji asystenta podczas nieobecności,</w:t>
            </w:r>
          </w:p>
          <w:p w:rsidR="004A52AA" w:rsidRDefault="00CB2A3F">
            <w:pPr>
              <w:pStyle w:val="Standard"/>
              <w:tabs>
                <w:tab w:val="right" w:pos="10204"/>
              </w:tabs>
              <w:spacing w:after="0" w:line="240" w:lineRule="auto"/>
              <w:rPr>
                <w:rFonts w:ascii="Times New Roman" w:hAnsi="Times New Roman" w:cs="Times New Roman"/>
                <w:sz w:val="24"/>
                <w:szCs w:val="24"/>
              </w:rPr>
            </w:pPr>
            <w:r>
              <w:rPr>
                <w:rFonts w:ascii="Times New Roman" w:hAnsi="Times New Roman" w:cs="Times New Roman"/>
                <w:sz w:val="24"/>
                <w:szCs w:val="24"/>
              </w:rPr>
              <w:t>- tworzenie reguł przenoszących automatycznie nową pocztę elektroniczną do określonych katalogów bazując na słowach zawartych w tytule, adresie nadawcy i odbiorcy, oflagowanie poczty elektronicznej z określeniem terminu przypomnienia, oddzielnie dla nadawcy i adresatów</w:t>
            </w:r>
          </w:p>
          <w:p w:rsidR="004A52AA" w:rsidRDefault="00CB2A3F">
            <w:pPr>
              <w:pStyle w:val="Standard"/>
              <w:tabs>
                <w:tab w:val="right" w:pos="10204"/>
              </w:tabs>
              <w:spacing w:after="0" w:line="240" w:lineRule="auto"/>
              <w:rPr>
                <w:rFonts w:ascii="Times New Roman" w:hAnsi="Times New Roman" w:cs="Times New Roman"/>
                <w:sz w:val="24"/>
                <w:szCs w:val="24"/>
              </w:rPr>
            </w:pPr>
            <w:r>
              <w:rPr>
                <w:rFonts w:ascii="Times New Roman" w:hAnsi="Times New Roman" w:cs="Times New Roman"/>
                <w:sz w:val="24"/>
                <w:szCs w:val="24"/>
              </w:rPr>
              <w:t>-zarządzanie kalendarzem, udostępnianie kalendarza innym użytkownikom z możliwością określania uprawnień użytkowników, przeglądanie kalendarza innych użytkowników</w:t>
            </w:r>
          </w:p>
          <w:p w:rsidR="004A52AA" w:rsidRDefault="00CB2A3F">
            <w:pPr>
              <w:pStyle w:val="Standard"/>
              <w:tabs>
                <w:tab w:val="right" w:pos="10204"/>
              </w:tabs>
              <w:spacing w:after="0" w:line="240" w:lineRule="auto"/>
              <w:rPr>
                <w:rFonts w:ascii="Times New Roman" w:hAnsi="Times New Roman" w:cs="Times New Roman"/>
                <w:sz w:val="24"/>
                <w:szCs w:val="24"/>
              </w:rPr>
            </w:pPr>
            <w:r>
              <w:rPr>
                <w:rFonts w:ascii="Times New Roman" w:hAnsi="Times New Roman" w:cs="Times New Roman"/>
                <w:sz w:val="24"/>
                <w:szCs w:val="24"/>
              </w:rPr>
              <w:t>- zapraszanie uczestników na spotkania, co po ich akceptacji powoduje automatyczne wprowadzenie spotkania w ich kalendarzach,</w:t>
            </w:r>
          </w:p>
          <w:p w:rsidR="004A52AA" w:rsidRDefault="00CB2A3F">
            <w:pPr>
              <w:pStyle w:val="Standard"/>
              <w:tabs>
                <w:tab w:val="right" w:pos="10204"/>
              </w:tabs>
              <w:spacing w:after="0" w:line="240" w:lineRule="auto"/>
              <w:rPr>
                <w:rFonts w:ascii="Times New Roman" w:hAnsi="Times New Roman" w:cs="Times New Roman"/>
                <w:sz w:val="24"/>
                <w:szCs w:val="24"/>
              </w:rPr>
            </w:pPr>
            <w:r>
              <w:rPr>
                <w:rFonts w:ascii="Times New Roman" w:hAnsi="Times New Roman" w:cs="Times New Roman"/>
                <w:sz w:val="24"/>
                <w:szCs w:val="24"/>
              </w:rPr>
              <w:t>- zarządzanie listą zadań, zlecanie zadań innym użytkownikom,</w:t>
            </w:r>
          </w:p>
          <w:p w:rsidR="004A52AA" w:rsidRDefault="00CB2A3F">
            <w:pPr>
              <w:pStyle w:val="Standard"/>
              <w:tabs>
                <w:tab w:val="right" w:pos="10204"/>
              </w:tabs>
              <w:spacing w:after="0" w:line="240" w:lineRule="auto"/>
              <w:rPr>
                <w:rFonts w:ascii="Times New Roman" w:hAnsi="Times New Roman" w:cs="Times New Roman"/>
                <w:sz w:val="24"/>
                <w:szCs w:val="24"/>
              </w:rPr>
            </w:pPr>
            <w:r>
              <w:rPr>
                <w:rFonts w:ascii="Times New Roman" w:hAnsi="Times New Roman" w:cs="Times New Roman"/>
                <w:sz w:val="24"/>
                <w:szCs w:val="24"/>
              </w:rPr>
              <w:t>- zarządzanie listą kontaktów, udostępnianie listy kontaktów innym użytkownikom, przeglądanie listy kontaktów innych użytkowników, możliwość przesyłania kontaktów innym użytkowników,</w:t>
            </w:r>
          </w:p>
        </w:tc>
      </w:tr>
    </w:tbl>
    <w:p w:rsidR="004A52AA" w:rsidRDefault="004A52AA">
      <w:pPr>
        <w:pStyle w:val="Standard"/>
        <w:tabs>
          <w:tab w:val="right" w:pos="10204"/>
        </w:tabs>
        <w:spacing w:after="0" w:line="240" w:lineRule="auto"/>
        <w:jc w:val="center"/>
        <w:rPr>
          <w:rFonts w:ascii="Times New Roman" w:hAnsi="Times New Roman"/>
          <w:sz w:val="24"/>
          <w:szCs w:val="24"/>
        </w:rPr>
      </w:pPr>
    </w:p>
    <w:sectPr w:rsidR="004A52AA" w:rsidSect="00A35F78">
      <w:headerReference w:type="default" r:id="rId8"/>
      <w:footerReference w:type="default" r:id="rId9"/>
      <w:pgSz w:w="11906" w:h="16838"/>
      <w:pgMar w:top="851" w:right="851" w:bottom="851" w:left="851" w:header="708" w:footer="62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DD4" w:rsidRDefault="00192DD4">
      <w:pPr>
        <w:spacing w:after="0" w:line="240" w:lineRule="auto"/>
      </w:pPr>
      <w:r>
        <w:separator/>
      </w:r>
    </w:p>
  </w:endnote>
  <w:endnote w:type="continuationSeparator" w:id="0">
    <w:p w:rsidR="00192DD4" w:rsidRDefault="00192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D4" w:rsidRDefault="00192DD4">
    <w:pPr>
      <w:pStyle w:val="Stopka"/>
      <w:jc w:val="center"/>
      <w:rPr>
        <w:sz w:val="18"/>
        <w:szCs w:val="18"/>
      </w:rPr>
    </w:pPr>
  </w:p>
  <w:p w:rsidR="00192DD4" w:rsidRDefault="00192DD4">
    <w:pPr>
      <w:pStyle w:val="Stopka"/>
      <w:jc w:val="center"/>
    </w:pPr>
    <w:r>
      <w:rPr>
        <w:sz w:val="18"/>
        <w:szCs w:val="18"/>
      </w:rPr>
      <w:t xml:space="preserve">Strona </w:t>
    </w:r>
    <w:r w:rsidR="00B9506D">
      <w:fldChar w:fldCharType="begin"/>
    </w:r>
    <w:r w:rsidR="00F26B4B">
      <w:instrText xml:space="preserve"> PAGE </w:instrText>
    </w:r>
    <w:r w:rsidR="00B9506D">
      <w:fldChar w:fldCharType="separate"/>
    </w:r>
    <w:r w:rsidR="00FD36B6">
      <w:rPr>
        <w:noProof/>
      </w:rPr>
      <w:t>1</w:t>
    </w:r>
    <w:r w:rsidR="00B9506D">
      <w:rPr>
        <w:noProof/>
      </w:rPr>
      <w:fldChar w:fldCharType="end"/>
    </w:r>
  </w:p>
  <w:p w:rsidR="00192DD4" w:rsidRDefault="00192DD4">
    <w:pPr>
      <w:pStyle w:val="Stopka"/>
      <w:jc w:val="center"/>
      <w:rPr>
        <w:sz w:val="6"/>
        <w:szCs w:val="18"/>
      </w:rPr>
    </w:pPr>
  </w:p>
  <w:p w:rsidR="00192DD4" w:rsidRDefault="00192DD4">
    <w:pPr>
      <w:pStyle w:val="Stopka"/>
      <w:jc w:val="center"/>
      <w:rPr>
        <w:rFonts w:cs="Arial"/>
        <w:b/>
        <w:sz w:val="18"/>
        <w:szCs w:val="18"/>
      </w:rPr>
    </w:pPr>
    <w:r>
      <w:rPr>
        <w:rFonts w:cs="Arial"/>
        <w:b/>
        <w:sz w:val="18"/>
        <w:szCs w:val="18"/>
      </w:rPr>
      <w:t>Tytuł projektu: "Programuję, językiem obcym się posługuję - przyszłość swoją zaplanuję"</w:t>
    </w:r>
  </w:p>
  <w:p w:rsidR="00192DD4" w:rsidRDefault="00192DD4">
    <w:pPr>
      <w:pStyle w:val="Stopka"/>
      <w:jc w:val="center"/>
      <w:rPr>
        <w:rFonts w:cs="Arial"/>
        <w:b/>
        <w:sz w:val="18"/>
        <w:szCs w:val="18"/>
      </w:rPr>
    </w:pPr>
    <w:r>
      <w:rPr>
        <w:rFonts w:cs="Arial"/>
        <w:b/>
        <w:sz w:val="18"/>
        <w:szCs w:val="18"/>
      </w:rPr>
      <w:t>Nr projektu: RPLU.12.02.00-06-0114/17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DD4" w:rsidRDefault="00192DD4">
      <w:pPr>
        <w:spacing w:after="0" w:line="240" w:lineRule="auto"/>
      </w:pPr>
      <w:r>
        <w:rPr>
          <w:color w:val="000000"/>
        </w:rPr>
        <w:separator/>
      </w:r>
    </w:p>
  </w:footnote>
  <w:footnote w:type="continuationSeparator" w:id="0">
    <w:p w:rsidR="00192DD4" w:rsidRDefault="00192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D4" w:rsidRDefault="00192DD4" w:rsidP="002E3B4C">
    <w:pPr>
      <w:pStyle w:val="Nagwek"/>
      <w:tabs>
        <w:tab w:val="clear" w:pos="9072"/>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1DA"/>
    <w:multiLevelType w:val="multilevel"/>
    <w:tmpl w:val="446C4938"/>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3C12EDD"/>
    <w:multiLevelType w:val="multilevel"/>
    <w:tmpl w:val="1CB24F0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B417D98"/>
    <w:multiLevelType w:val="multilevel"/>
    <w:tmpl w:val="08203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0110CFC"/>
    <w:multiLevelType w:val="multilevel"/>
    <w:tmpl w:val="8A7E8D7A"/>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0EA2094"/>
    <w:multiLevelType w:val="multilevel"/>
    <w:tmpl w:val="279E32D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2075A01"/>
    <w:multiLevelType w:val="multilevel"/>
    <w:tmpl w:val="598841B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164D3B7A"/>
    <w:multiLevelType w:val="multilevel"/>
    <w:tmpl w:val="0E3087E6"/>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CC0269C"/>
    <w:multiLevelType w:val="multilevel"/>
    <w:tmpl w:val="E7CAB82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25A56958"/>
    <w:multiLevelType w:val="multilevel"/>
    <w:tmpl w:val="20F831A4"/>
    <w:lvl w:ilvl="0">
      <w:numFmt w:val="bullet"/>
      <w:lvlText w:val="-"/>
      <w:lvlJc w:val="left"/>
      <w:pPr>
        <w:ind w:left="36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9">
    <w:nsid w:val="2746557E"/>
    <w:multiLevelType w:val="hybridMultilevel"/>
    <w:tmpl w:val="0FF69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00715"/>
    <w:multiLevelType w:val="multilevel"/>
    <w:tmpl w:val="DEF8491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326C2100"/>
    <w:multiLevelType w:val="multilevel"/>
    <w:tmpl w:val="8252007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3373096B"/>
    <w:multiLevelType w:val="multilevel"/>
    <w:tmpl w:val="08FAE0EE"/>
    <w:lvl w:ilvl="0">
      <w:start w:val="1"/>
      <w:numFmt w:val="upperRoman"/>
      <w:lvlText w:val="%1."/>
      <w:lvlJc w:val="right"/>
      <w:pPr>
        <w:ind w:left="427" w:firstLine="0"/>
      </w:pPr>
      <w:rPr>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852" w:firstLine="0"/>
      </w:pPr>
      <w:rPr>
        <w:rFonts w:ascii="Calibri" w:eastAsia="Cambria"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50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2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94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66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38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10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82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abstractNum>
  <w:abstractNum w:abstractNumId="13">
    <w:nsid w:val="37EF1B44"/>
    <w:multiLevelType w:val="multilevel"/>
    <w:tmpl w:val="7C44DEE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475C6245"/>
    <w:multiLevelType w:val="multilevel"/>
    <w:tmpl w:val="80D4AE4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4D8113DE"/>
    <w:multiLevelType w:val="multilevel"/>
    <w:tmpl w:val="9D52BF5E"/>
    <w:lvl w:ilvl="0">
      <w:start w:val="1"/>
      <w:numFmt w:val="decimal"/>
      <w:lvlText w:val="%1."/>
      <w:lvlJc w:val="left"/>
      <w:pPr>
        <w:ind w:left="427" w:firstLine="0"/>
      </w:pPr>
      <w:rPr>
        <w:rFonts w:ascii="Calibri" w:eastAsia="Cambria"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852" w:firstLine="0"/>
      </w:pPr>
      <w:rPr>
        <w:rFonts w:ascii="Calibri" w:eastAsia="Cambria"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50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2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94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66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38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10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82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abstractNum>
  <w:abstractNum w:abstractNumId="16">
    <w:nsid w:val="4EE5742A"/>
    <w:multiLevelType w:val="multilevel"/>
    <w:tmpl w:val="64462C08"/>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5CB43B4A"/>
    <w:multiLevelType w:val="multilevel"/>
    <w:tmpl w:val="8BAA6EC8"/>
    <w:styleLink w:val="WWNum15"/>
    <w:lvl w:ilvl="0">
      <w:start w:val="1"/>
      <w:numFmt w:val="decimal"/>
      <w:lvlText w:val="%1."/>
      <w:lvlJc w:val="left"/>
      <w:pPr>
        <w:ind w:left="360" w:hanging="360"/>
      </w:pPr>
      <w:rPr>
        <w:u w:val="none"/>
      </w:rPr>
    </w:lvl>
    <w:lvl w:ilvl="1">
      <w:numFmt w:val="bullet"/>
      <w:lvlText w:val=""/>
      <w:lvlJc w:val="left"/>
      <w:rPr>
        <w:rFonts w:ascii="Times New Roman" w:hAnsi="Times New Roman" w:cs="Symbol"/>
      </w:rPr>
    </w:lvl>
    <w:lvl w:ilvl="2">
      <w:start w:val="1"/>
      <w:numFmt w:val="none"/>
      <w:lvlText w:val="%3"/>
      <w:lvlJc w:val="left"/>
      <w:rPr>
        <w:u w:val="none"/>
      </w:rPr>
    </w:lvl>
    <w:lvl w:ilvl="3">
      <w:start w:val="1"/>
      <w:numFmt w:val="none"/>
      <w:lvlText w:val="%4"/>
      <w:lvlJc w:val="left"/>
      <w:rPr>
        <w:u w:val="none"/>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60D16D5F"/>
    <w:multiLevelType w:val="hybridMultilevel"/>
    <w:tmpl w:val="ADA40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465079"/>
    <w:multiLevelType w:val="multilevel"/>
    <w:tmpl w:val="FD16F67C"/>
    <w:styleLink w:val="WWNum14"/>
    <w:lvl w:ilvl="0">
      <w:start w:val="1"/>
      <w:numFmt w:val="decimal"/>
      <w:lvlText w:val="%1."/>
      <w:lvlJc w:val="left"/>
      <w:pPr>
        <w:ind w:left="1080" w:hanging="720"/>
      </w:pPr>
      <w:rPr>
        <w:rFonts w:cs="Calibri"/>
      </w:rPr>
    </w:lvl>
    <w:lvl w:ilvl="1">
      <w:start w:val="1"/>
      <w:numFmt w:val="lowerLetter"/>
      <w:lvlText w:val="%2."/>
      <w:lvlJc w:val="left"/>
      <w:pPr>
        <w:ind w:left="1788" w:hanging="708"/>
      </w:pPr>
      <w:rPr>
        <w:rFonts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68F30ADD"/>
    <w:multiLevelType w:val="multilevel"/>
    <w:tmpl w:val="D60E6C50"/>
    <w:lvl w:ilvl="0">
      <w:start w:val="28"/>
      <w:numFmt w:val="decimal"/>
      <w:lvlText w:val="%1."/>
      <w:lvlJc w:val="left"/>
      <w:pPr>
        <w:ind w:left="427" w:firstLine="0"/>
      </w:pPr>
      <w:rPr>
        <w:rFonts w:ascii="Calibri" w:eastAsia="Cambria"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abstractNum>
  <w:abstractNum w:abstractNumId="21">
    <w:nsid w:val="75A8092B"/>
    <w:multiLevelType w:val="multilevel"/>
    <w:tmpl w:val="C86C4E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769F0042"/>
    <w:multiLevelType w:val="multilevel"/>
    <w:tmpl w:val="1C5EB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9191214"/>
    <w:multiLevelType w:val="hybridMultilevel"/>
    <w:tmpl w:val="84CE7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710172"/>
    <w:multiLevelType w:val="multilevel"/>
    <w:tmpl w:val="47923C54"/>
    <w:lvl w:ilvl="0">
      <w:start w:val="9"/>
      <w:numFmt w:val="decimal"/>
      <w:lvlText w:val="%1."/>
      <w:lvlJc w:val="left"/>
      <w:pPr>
        <w:ind w:left="427" w:firstLine="0"/>
      </w:pPr>
      <w:rPr>
        <w:rFonts w:ascii="Calibri" w:eastAsia="Cambria"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720" w:firstLine="0"/>
      </w:pPr>
      <w:rPr>
        <w:rFonts w:ascii="Calibri" w:eastAsia="Cambria"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50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2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94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66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38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10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827"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abstractNum>
  <w:abstractNum w:abstractNumId="25">
    <w:nsid w:val="7C5A54B8"/>
    <w:multiLevelType w:val="hybridMultilevel"/>
    <w:tmpl w:val="BC884846"/>
    <w:lvl w:ilvl="0" w:tplc="CEE81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3"/>
  </w:num>
  <w:num w:numId="5">
    <w:abstractNumId w:val="5"/>
  </w:num>
  <w:num w:numId="6">
    <w:abstractNumId w:val="7"/>
  </w:num>
  <w:num w:numId="7">
    <w:abstractNumId w:val="16"/>
  </w:num>
  <w:num w:numId="8">
    <w:abstractNumId w:val="14"/>
  </w:num>
  <w:num w:numId="9">
    <w:abstractNumId w:val="3"/>
  </w:num>
  <w:num w:numId="10">
    <w:abstractNumId w:val="1"/>
  </w:num>
  <w:num w:numId="11">
    <w:abstractNumId w:val="21"/>
  </w:num>
  <w:num w:numId="12">
    <w:abstractNumId w:val="6"/>
  </w:num>
  <w:num w:numId="13">
    <w:abstractNumId w:val="4"/>
  </w:num>
  <w:num w:numId="14">
    <w:abstractNumId w:val="19"/>
  </w:num>
  <w:num w:numId="15">
    <w:abstractNumId w:val="17"/>
  </w:num>
  <w:num w:numId="16">
    <w:abstractNumId w:val="2"/>
  </w:num>
  <w:num w:numId="17">
    <w:abstractNumId w:val="8"/>
  </w:num>
  <w:num w:numId="18">
    <w:abstractNumId w:val="22"/>
  </w:num>
  <w:num w:numId="19">
    <w:abstractNumId w:val="12"/>
  </w:num>
  <w:num w:numId="20">
    <w:abstractNumId w:val="15"/>
  </w:num>
  <w:num w:numId="21">
    <w:abstractNumId w:val="24"/>
  </w:num>
  <w:num w:numId="22">
    <w:abstractNumId w:val="20"/>
  </w:num>
  <w:num w:numId="23">
    <w:abstractNumId w:val="9"/>
  </w:num>
  <w:num w:numId="24">
    <w:abstractNumId w:val="18"/>
  </w:num>
  <w:num w:numId="25">
    <w:abstractNumId w:val="2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FELayout/>
  </w:compat>
  <w:rsids>
    <w:rsidRoot w:val="004A52AA"/>
    <w:rsid w:val="00163175"/>
    <w:rsid w:val="00192DD4"/>
    <w:rsid w:val="002236B9"/>
    <w:rsid w:val="002E3B4C"/>
    <w:rsid w:val="00302D57"/>
    <w:rsid w:val="003D2BA6"/>
    <w:rsid w:val="00463CDD"/>
    <w:rsid w:val="004A52AA"/>
    <w:rsid w:val="005F586D"/>
    <w:rsid w:val="00735542"/>
    <w:rsid w:val="007B10DA"/>
    <w:rsid w:val="00841AC1"/>
    <w:rsid w:val="0084774D"/>
    <w:rsid w:val="00853341"/>
    <w:rsid w:val="0098675B"/>
    <w:rsid w:val="00987766"/>
    <w:rsid w:val="009C1CEB"/>
    <w:rsid w:val="00A35F78"/>
    <w:rsid w:val="00B532E8"/>
    <w:rsid w:val="00B73496"/>
    <w:rsid w:val="00B9506D"/>
    <w:rsid w:val="00C1559A"/>
    <w:rsid w:val="00C8471C"/>
    <w:rsid w:val="00CB2A3F"/>
    <w:rsid w:val="00CE16B1"/>
    <w:rsid w:val="00CE3D89"/>
    <w:rsid w:val="00E86629"/>
    <w:rsid w:val="00F26B4B"/>
    <w:rsid w:val="00F51A9F"/>
    <w:rsid w:val="00FD36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35F78"/>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35F78"/>
    <w:pPr>
      <w:widowControl/>
      <w:suppressAutoHyphens/>
    </w:pPr>
  </w:style>
  <w:style w:type="paragraph" w:customStyle="1" w:styleId="Heading">
    <w:name w:val="Heading"/>
    <w:basedOn w:val="Standard"/>
    <w:next w:val="Textbody"/>
    <w:rsid w:val="00A35F78"/>
    <w:pPr>
      <w:keepNext/>
      <w:spacing w:before="240" w:after="120"/>
    </w:pPr>
    <w:rPr>
      <w:rFonts w:ascii="Arial" w:eastAsia="Microsoft YaHei" w:hAnsi="Arial" w:cs="Lucida Sans"/>
      <w:sz w:val="28"/>
      <w:szCs w:val="28"/>
    </w:rPr>
  </w:style>
  <w:style w:type="paragraph" w:customStyle="1" w:styleId="Textbody">
    <w:name w:val="Text body"/>
    <w:basedOn w:val="Standard"/>
    <w:rsid w:val="00A35F78"/>
    <w:pPr>
      <w:spacing w:after="120"/>
    </w:pPr>
  </w:style>
  <w:style w:type="paragraph" w:styleId="Lista">
    <w:name w:val="List"/>
    <w:basedOn w:val="Textbody"/>
    <w:rsid w:val="00A35F78"/>
    <w:rPr>
      <w:rFonts w:cs="Lucida Sans"/>
    </w:rPr>
  </w:style>
  <w:style w:type="paragraph" w:styleId="Legenda">
    <w:name w:val="caption"/>
    <w:basedOn w:val="Standard"/>
    <w:rsid w:val="00A35F78"/>
    <w:pPr>
      <w:suppressLineNumbers/>
      <w:spacing w:before="120" w:after="120"/>
    </w:pPr>
    <w:rPr>
      <w:rFonts w:cs="Lucida Sans"/>
      <w:i/>
      <w:iCs/>
      <w:sz w:val="24"/>
      <w:szCs w:val="24"/>
    </w:rPr>
  </w:style>
  <w:style w:type="paragraph" w:customStyle="1" w:styleId="Index">
    <w:name w:val="Index"/>
    <w:basedOn w:val="Standard"/>
    <w:rsid w:val="00A35F78"/>
    <w:pPr>
      <w:suppressLineNumbers/>
    </w:pPr>
    <w:rPr>
      <w:rFonts w:cs="Lucida Sans"/>
    </w:rPr>
  </w:style>
  <w:style w:type="paragraph" w:styleId="Nagwek">
    <w:name w:val="header"/>
    <w:basedOn w:val="Standard"/>
    <w:rsid w:val="00A35F78"/>
    <w:pPr>
      <w:suppressLineNumbers/>
      <w:tabs>
        <w:tab w:val="center" w:pos="4536"/>
        <w:tab w:val="right" w:pos="9072"/>
      </w:tabs>
      <w:spacing w:after="0" w:line="240" w:lineRule="auto"/>
    </w:pPr>
  </w:style>
  <w:style w:type="paragraph" w:styleId="Stopka">
    <w:name w:val="footer"/>
    <w:basedOn w:val="Standard"/>
    <w:rsid w:val="00A35F78"/>
    <w:pPr>
      <w:suppressLineNumbers/>
      <w:tabs>
        <w:tab w:val="center" w:pos="4536"/>
        <w:tab w:val="right" w:pos="9072"/>
      </w:tabs>
      <w:spacing w:after="0" w:line="240" w:lineRule="auto"/>
    </w:pPr>
  </w:style>
  <w:style w:type="paragraph" w:styleId="Akapitzlist">
    <w:name w:val="List Paragraph"/>
    <w:basedOn w:val="Standard"/>
    <w:rsid w:val="00A35F78"/>
    <w:pPr>
      <w:ind w:left="720"/>
    </w:pPr>
  </w:style>
  <w:style w:type="paragraph" w:styleId="Tekstdymka">
    <w:name w:val="Balloon Text"/>
    <w:basedOn w:val="Standard"/>
    <w:rsid w:val="00A35F78"/>
    <w:pPr>
      <w:spacing w:after="0" w:line="240" w:lineRule="auto"/>
    </w:pPr>
    <w:rPr>
      <w:rFonts w:ascii="Tahoma" w:hAnsi="Tahoma"/>
      <w:sz w:val="16"/>
      <w:szCs w:val="16"/>
    </w:rPr>
  </w:style>
  <w:style w:type="paragraph" w:customStyle="1" w:styleId="Default">
    <w:name w:val="Default"/>
    <w:rsid w:val="00A35F78"/>
    <w:pPr>
      <w:widowControl/>
      <w:suppressAutoHyphens/>
      <w:spacing w:after="0" w:line="240" w:lineRule="auto"/>
    </w:pPr>
    <w:rPr>
      <w:rFonts w:cs="Calibri"/>
      <w:color w:val="000000"/>
      <w:sz w:val="24"/>
      <w:szCs w:val="24"/>
      <w:lang w:val="en-US"/>
    </w:rPr>
  </w:style>
  <w:style w:type="paragraph" w:customStyle="1" w:styleId="Akapitzlist1">
    <w:name w:val="Akapit z listą1"/>
    <w:basedOn w:val="Standard"/>
    <w:rsid w:val="00A35F78"/>
    <w:pPr>
      <w:spacing w:line="240" w:lineRule="auto"/>
      <w:ind w:left="720"/>
    </w:pPr>
    <w:rPr>
      <w:rFonts w:ascii="Times New Roman" w:eastAsia="Times New Roman" w:hAnsi="Times New Roman" w:cs="Times New Roman"/>
      <w:sz w:val="20"/>
      <w:szCs w:val="20"/>
      <w:lang w:eastAsia="zh-CN"/>
    </w:rPr>
  </w:style>
  <w:style w:type="paragraph" w:customStyle="1" w:styleId="TableContents">
    <w:name w:val="Table Contents"/>
    <w:basedOn w:val="Standard"/>
    <w:rsid w:val="00A35F78"/>
    <w:pPr>
      <w:suppressLineNumbers/>
    </w:pPr>
  </w:style>
  <w:style w:type="character" w:customStyle="1" w:styleId="NagwekZnak">
    <w:name w:val="Nagłówek Znak"/>
    <w:basedOn w:val="Domylnaczcionkaakapitu"/>
    <w:rsid w:val="00A35F78"/>
  </w:style>
  <w:style w:type="character" w:customStyle="1" w:styleId="StopkaZnak">
    <w:name w:val="Stopka Znak"/>
    <w:basedOn w:val="Domylnaczcionkaakapitu"/>
    <w:rsid w:val="00A35F78"/>
  </w:style>
  <w:style w:type="character" w:customStyle="1" w:styleId="TekstdymkaZnak">
    <w:name w:val="Tekst dymka Znak"/>
    <w:basedOn w:val="Domylnaczcionkaakapitu"/>
    <w:rsid w:val="00A35F78"/>
    <w:rPr>
      <w:rFonts w:ascii="Tahoma" w:hAnsi="Tahoma" w:cs="Tahoma"/>
      <w:sz w:val="16"/>
      <w:szCs w:val="16"/>
    </w:rPr>
  </w:style>
  <w:style w:type="character" w:customStyle="1" w:styleId="Internetlink">
    <w:name w:val="Internet link"/>
    <w:basedOn w:val="Domylnaczcionkaakapitu"/>
    <w:rsid w:val="00A35F78"/>
    <w:rPr>
      <w:color w:val="0000FF"/>
      <w:u w:val="single"/>
    </w:rPr>
  </w:style>
  <w:style w:type="character" w:customStyle="1" w:styleId="ListLabel1">
    <w:name w:val="ListLabel 1"/>
    <w:rsid w:val="00A35F78"/>
    <w:rPr>
      <w:rFonts w:cs="Calibri"/>
    </w:rPr>
  </w:style>
  <w:style w:type="character" w:customStyle="1" w:styleId="ListLabel2">
    <w:name w:val="ListLabel 2"/>
    <w:rsid w:val="00A35F78"/>
    <w:rPr>
      <w:u w:val="none"/>
    </w:rPr>
  </w:style>
  <w:style w:type="character" w:customStyle="1" w:styleId="ListLabel3">
    <w:name w:val="ListLabel 3"/>
    <w:rsid w:val="00A35F78"/>
    <w:rPr>
      <w:rFonts w:cs="Symbol"/>
    </w:rPr>
  </w:style>
  <w:style w:type="paragraph" w:styleId="NormalnyWeb">
    <w:name w:val="Normal (Web)"/>
    <w:basedOn w:val="Normalny"/>
    <w:rsid w:val="00A35F78"/>
    <w:pPr>
      <w:widowControl/>
      <w:suppressAutoHyphens w:val="0"/>
      <w:spacing w:before="100" w:after="119" w:line="240" w:lineRule="auto"/>
      <w:textAlignment w:val="auto"/>
    </w:pPr>
    <w:rPr>
      <w:rFonts w:ascii="Times New Roman" w:eastAsia="Times New Roman" w:hAnsi="Times New Roman" w:cs="Times New Roman"/>
      <w:kern w:val="0"/>
      <w:sz w:val="24"/>
      <w:szCs w:val="24"/>
      <w:lang w:eastAsia="pl-PL"/>
    </w:rPr>
  </w:style>
  <w:style w:type="numbering" w:customStyle="1" w:styleId="WWNum1">
    <w:name w:val="WWNum1"/>
    <w:basedOn w:val="Bezlisty"/>
    <w:rsid w:val="00A35F78"/>
    <w:pPr>
      <w:numPr>
        <w:numId w:val="1"/>
      </w:numPr>
    </w:pPr>
  </w:style>
  <w:style w:type="numbering" w:customStyle="1" w:styleId="WWNum2">
    <w:name w:val="WWNum2"/>
    <w:basedOn w:val="Bezlisty"/>
    <w:rsid w:val="00A35F78"/>
    <w:pPr>
      <w:numPr>
        <w:numId w:val="2"/>
      </w:numPr>
    </w:pPr>
  </w:style>
  <w:style w:type="numbering" w:customStyle="1" w:styleId="WWNum3">
    <w:name w:val="WWNum3"/>
    <w:basedOn w:val="Bezlisty"/>
    <w:rsid w:val="00A35F78"/>
    <w:pPr>
      <w:numPr>
        <w:numId w:val="3"/>
      </w:numPr>
    </w:pPr>
  </w:style>
  <w:style w:type="numbering" w:customStyle="1" w:styleId="WWNum4">
    <w:name w:val="WWNum4"/>
    <w:basedOn w:val="Bezlisty"/>
    <w:rsid w:val="00A35F78"/>
    <w:pPr>
      <w:numPr>
        <w:numId w:val="4"/>
      </w:numPr>
    </w:pPr>
  </w:style>
  <w:style w:type="numbering" w:customStyle="1" w:styleId="WWNum5">
    <w:name w:val="WWNum5"/>
    <w:basedOn w:val="Bezlisty"/>
    <w:rsid w:val="00A35F78"/>
    <w:pPr>
      <w:numPr>
        <w:numId w:val="5"/>
      </w:numPr>
    </w:pPr>
  </w:style>
  <w:style w:type="numbering" w:customStyle="1" w:styleId="WWNum6">
    <w:name w:val="WWNum6"/>
    <w:basedOn w:val="Bezlisty"/>
    <w:rsid w:val="00A35F78"/>
    <w:pPr>
      <w:numPr>
        <w:numId w:val="6"/>
      </w:numPr>
    </w:pPr>
  </w:style>
  <w:style w:type="numbering" w:customStyle="1" w:styleId="WWNum7">
    <w:name w:val="WWNum7"/>
    <w:basedOn w:val="Bezlisty"/>
    <w:rsid w:val="00A35F78"/>
    <w:pPr>
      <w:numPr>
        <w:numId w:val="7"/>
      </w:numPr>
    </w:pPr>
  </w:style>
  <w:style w:type="numbering" w:customStyle="1" w:styleId="WWNum8">
    <w:name w:val="WWNum8"/>
    <w:basedOn w:val="Bezlisty"/>
    <w:rsid w:val="00A35F78"/>
    <w:pPr>
      <w:numPr>
        <w:numId w:val="8"/>
      </w:numPr>
    </w:pPr>
  </w:style>
  <w:style w:type="numbering" w:customStyle="1" w:styleId="WWNum9">
    <w:name w:val="WWNum9"/>
    <w:basedOn w:val="Bezlisty"/>
    <w:rsid w:val="00A35F78"/>
    <w:pPr>
      <w:numPr>
        <w:numId w:val="9"/>
      </w:numPr>
    </w:pPr>
  </w:style>
  <w:style w:type="numbering" w:customStyle="1" w:styleId="WWNum10">
    <w:name w:val="WWNum10"/>
    <w:basedOn w:val="Bezlisty"/>
    <w:rsid w:val="00A35F78"/>
    <w:pPr>
      <w:numPr>
        <w:numId w:val="10"/>
      </w:numPr>
    </w:pPr>
  </w:style>
  <w:style w:type="numbering" w:customStyle="1" w:styleId="WWNum11">
    <w:name w:val="WWNum11"/>
    <w:basedOn w:val="Bezlisty"/>
    <w:rsid w:val="00A35F78"/>
    <w:pPr>
      <w:numPr>
        <w:numId w:val="11"/>
      </w:numPr>
    </w:pPr>
  </w:style>
  <w:style w:type="numbering" w:customStyle="1" w:styleId="WWNum12">
    <w:name w:val="WWNum12"/>
    <w:basedOn w:val="Bezlisty"/>
    <w:rsid w:val="00A35F78"/>
    <w:pPr>
      <w:numPr>
        <w:numId w:val="12"/>
      </w:numPr>
    </w:pPr>
  </w:style>
  <w:style w:type="numbering" w:customStyle="1" w:styleId="WWNum13">
    <w:name w:val="WWNum13"/>
    <w:basedOn w:val="Bezlisty"/>
    <w:rsid w:val="00A35F78"/>
    <w:pPr>
      <w:numPr>
        <w:numId w:val="13"/>
      </w:numPr>
    </w:pPr>
  </w:style>
  <w:style w:type="numbering" w:customStyle="1" w:styleId="WWNum14">
    <w:name w:val="WWNum14"/>
    <w:basedOn w:val="Bezlisty"/>
    <w:rsid w:val="00A35F78"/>
    <w:pPr>
      <w:numPr>
        <w:numId w:val="14"/>
      </w:numPr>
    </w:pPr>
  </w:style>
  <w:style w:type="numbering" w:customStyle="1" w:styleId="WWNum15">
    <w:name w:val="WWNum15"/>
    <w:basedOn w:val="Bezlisty"/>
    <w:rsid w:val="00A35F78"/>
    <w:pPr>
      <w:numPr>
        <w:numId w:val="15"/>
      </w:numPr>
    </w:pPr>
  </w:style>
  <w:style w:type="paragraph" w:styleId="HTML-wstpniesformatowany">
    <w:name w:val="HTML Preformatted"/>
    <w:basedOn w:val="Normalny"/>
    <w:link w:val="HTML-wstpniesformatowanyZnak"/>
    <w:uiPriority w:val="99"/>
    <w:semiHidden/>
    <w:unhideWhenUsed/>
    <w:rsid w:val="007B1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B10DA"/>
    <w:rPr>
      <w:rFonts w:ascii="Courier New" w:eastAsia="Times New Roman" w:hAnsi="Courier New" w:cs="Courier New"/>
      <w:kern w:val="0"/>
      <w:sz w:val="20"/>
      <w:szCs w:val="20"/>
      <w:lang w:eastAsia="pl-PL"/>
    </w:rPr>
  </w:style>
</w:styles>
</file>

<file path=word/webSettings.xml><?xml version="1.0" encoding="utf-8"?>
<w:webSettings xmlns:r="http://schemas.openxmlformats.org/officeDocument/2006/relationships" xmlns:w="http://schemas.openxmlformats.org/wordprocessingml/2006/main">
  <w:divs>
    <w:div w:id="214051384">
      <w:bodyDiv w:val="1"/>
      <w:marLeft w:val="0"/>
      <w:marRight w:val="0"/>
      <w:marTop w:val="0"/>
      <w:marBottom w:val="0"/>
      <w:divBdr>
        <w:top w:val="none" w:sz="0" w:space="0" w:color="auto"/>
        <w:left w:val="none" w:sz="0" w:space="0" w:color="auto"/>
        <w:bottom w:val="none" w:sz="0" w:space="0" w:color="auto"/>
        <w:right w:val="none" w:sz="0" w:space="0" w:color="auto"/>
      </w:divBdr>
    </w:div>
    <w:div w:id="616522645">
      <w:bodyDiv w:val="1"/>
      <w:marLeft w:val="0"/>
      <w:marRight w:val="0"/>
      <w:marTop w:val="0"/>
      <w:marBottom w:val="0"/>
      <w:divBdr>
        <w:top w:val="none" w:sz="0" w:space="0" w:color="auto"/>
        <w:left w:val="none" w:sz="0" w:space="0" w:color="auto"/>
        <w:bottom w:val="none" w:sz="0" w:space="0" w:color="auto"/>
        <w:right w:val="none" w:sz="0" w:space="0" w:color="auto"/>
      </w:divBdr>
    </w:div>
    <w:div w:id="836727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18</Pages>
  <Words>6004</Words>
  <Characters>36028</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Elżbieta Łojewska</cp:lastModifiedBy>
  <cp:revision>16</cp:revision>
  <dcterms:created xsi:type="dcterms:W3CDTF">2018-06-19T04:42:00Z</dcterms:created>
  <dcterms:modified xsi:type="dcterms:W3CDTF">2018-06-24T16:24:00Z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