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7A" w:rsidRDefault="00DF7F85">
      <w:pPr>
        <w:pStyle w:val="Standard"/>
        <w:jc w:val="center"/>
        <w:rPr>
          <w:rFonts w:eastAsia="Verdana" w:cs="Verdana"/>
          <w:b/>
          <w:bCs/>
          <w:sz w:val="28"/>
          <w:szCs w:val="28"/>
        </w:rPr>
      </w:pPr>
      <w:r>
        <w:rPr>
          <w:rFonts w:eastAsia="Verdana" w:cs="Verdana"/>
          <w:b/>
          <w:bCs/>
          <w:sz w:val="28"/>
          <w:szCs w:val="28"/>
        </w:rPr>
        <w:t>Zajęcia realizowane w szkole w ramach projektu „Programuję, językiem obcym się posługuję – przyszłość swoją zaplanuję” od września 2018r.</w:t>
      </w:r>
    </w:p>
    <w:p w:rsidR="00420B7A" w:rsidRDefault="00420B7A">
      <w:pPr>
        <w:pStyle w:val="Standard"/>
        <w:rPr>
          <w:rFonts w:eastAsia="Verdana" w:cs="Verdana"/>
        </w:rPr>
      </w:pPr>
    </w:p>
    <w:p w:rsidR="00420B7A" w:rsidRDefault="00DF7F85">
      <w:pPr>
        <w:pStyle w:val="Standard"/>
        <w:numPr>
          <w:ilvl w:val="0"/>
          <w:numId w:val="1"/>
        </w:numPr>
      </w:pPr>
      <w:r>
        <w:rPr>
          <w:rFonts w:eastAsia="Verdana" w:cs="Verdana"/>
        </w:rPr>
        <w:t xml:space="preserve"> </w:t>
      </w:r>
      <w:r>
        <w:rPr>
          <w:rFonts w:eastAsia="Verdana" w:cs="Verdana"/>
          <w:b/>
          <w:bCs/>
          <w:i/>
          <w:iCs/>
        </w:rPr>
        <w:t>Zadanie: Uczniowska Akademia Programowania -</w:t>
      </w:r>
      <w:r w:rsidR="003D0B6C">
        <w:rPr>
          <w:rFonts w:eastAsia="Verdana" w:cs="Verdana"/>
          <w:b/>
          <w:bCs/>
          <w:i/>
          <w:iCs/>
        </w:rPr>
        <w:t xml:space="preserve"> zajęcia programowania z </w:t>
      </w:r>
      <w:r>
        <w:rPr>
          <w:rFonts w:eastAsia="Verdana" w:cs="Verdana"/>
          <w:b/>
          <w:bCs/>
          <w:i/>
          <w:iCs/>
        </w:rPr>
        <w:t>wykorzystaniem międzyszkolnej mobilnej pracowni komputerowej oraz zakupionych laptopów</w:t>
      </w:r>
    </w:p>
    <w:p w:rsidR="00420B7A" w:rsidRDefault="00420B7A">
      <w:pPr>
        <w:pStyle w:val="Standard"/>
      </w:pPr>
    </w:p>
    <w:p w:rsidR="00420B7A" w:rsidRDefault="00DF7F85">
      <w:pPr>
        <w:pStyle w:val="Standard"/>
        <w:numPr>
          <w:ilvl w:val="0"/>
          <w:numId w:val="2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Zajęcia rozwijające zdolności z programowania w pracowni mobilnej  dla uczniów kl.IV-VIII i IIIgim</w:t>
      </w:r>
    </w:p>
    <w:p w:rsidR="00420B7A" w:rsidRDefault="00DF7F85">
      <w:pPr>
        <w:pStyle w:val="Standard"/>
        <w:numPr>
          <w:ilvl w:val="0"/>
          <w:numId w:val="2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Zajęcia rozwijające zdolności z programowani</w:t>
      </w:r>
      <w:r>
        <w:rPr>
          <w:rFonts w:eastAsia="Verdana" w:cs="Verdana"/>
        </w:rPr>
        <w:t>a Scratch junior dla uczniów kl II-III</w:t>
      </w:r>
    </w:p>
    <w:p w:rsidR="00420B7A" w:rsidRDefault="00420B7A">
      <w:pPr>
        <w:pStyle w:val="Standard"/>
        <w:autoSpaceDE w:val="0"/>
        <w:rPr>
          <w:rFonts w:eastAsia="Verdana" w:cs="Verdana"/>
        </w:rPr>
      </w:pPr>
    </w:p>
    <w:p w:rsidR="00420B7A" w:rsidRDefault="00420B7A">
      <w:pPr>
        <w:pStyle w:val="Standard"/>
        <w:rPr>
          <w:rFonts w:eastAsia="Verdana" w:cs="Verdana"/>
          <w:b/>
          <w:bCs/>
          <w:i/>
          <w:iCs/>
        </w:rPr>
      </w:pPr>
    </w:p>
    <w:p w:rsidR="00420B7A" w:rsidRPr="003D0B6C" w:rsidRDefault="00DF7F85" w:rsidP="003D0B6C">
      <w:pPr>
        <w:pStyle w:val="Standard"/>
        <w:numPr>
          <w:ilvl w:val="0"/>
          <w:numId w:val="3"/>
        </w:numPr>
        <w:autoSpaceDE w:val="0"/>
        <w:rPr>
          <w:rFonts w:eastAsia="Verdana" w:cs="Verdana"/>
          <w:b/>
          <w:bCs/>
          <w:i/>
          <w:iCs/>
        </w:rPr>
      </w:pPr>
      <w:r>
        <w:rPr>
          <w:rFonts w:eastAsia="Verdana" w:cs="Verdana"/>
          <w:b/>
          <w:bCs/>
          <w:i/>
          <w:iCs/>
        </w:rPr>
        <w:t>Zadanie: Języki obce - mój paszport do rynku pracy! - Zajęcia</w:t>
      </w:r>
      <w:r w:rsidR="003D0B6C">
        <w:rPr>
          <w:rFonts w:eastAsia="Verdana" w:cs="Verdana"/>
          <w:b/>
          <w:bCs/>
          <w:i/>
          <w:iCs/>
        </w:rPr>
        <w:t xml:space="preserve"> </w:t>
      </w:r>
      <w:r w:rsidRPr="003D0B6C">
        <w:rPr>
          <w:rFonts w:eastAsia="Verdana" w:cs="Verdana"/>
          <w:b/>
          <w:bCs/>
          <w:i/>
          <w:iCs/>
        </w:rPr>
        <w:t>kształtujące kompetencje językowe oraz umiejętność</w:t>
      </w:r>
      <w:r w:rsidR="003D0B6C">
        <w:rPr>
          <w:rFonts w:eastAsia="Verdana" w:cs="Verdana"/>
          <w:b/>
          <w:bCs/>
          <w:i/>
          <w:iCs/>
        </w:rPr>
        <w:t xml:space="preserve"> </w:t>
      </w:r>
      <w:r w:rsidRPr="003D0B6C">
        <w:rPr>
          <w:rFonts w:eastAsia="Verdana" w:cs="Verdana"/>
          <w:b/>
          <w:bCs/>
          <w:i/>
          <w:iCs/>
        </w:rPr>
        <w:t>samokształcenia z wykorzystaniem nowych technologii oraz</w:t>
      </w:r>
      <w:r w:rsidR="003D0B6C">
        <w:rPr>
          <w:rFonts w:eastAsia="Verdana" w:cs="Verdana"/>
          <w:b/>
          <w:bCs/>
          <w:i/>
          <w:iCs/>
        </w:rPr>
        <w:t xml:space="preserve"> </w:t>
      </w:r>
      <w:r w:rsidRPr="003D0B6C">
        <w:rPr>
          <w:rFonts w:eastAsia="Verdana" w:cs="Verdana"/>
          <w:b/>
          <w:bCs/>
          <w:i/>
          <w:iCs/>
        </w:rPr>
        <w:t>metody CLIL</w:t>
      </w:r>
    </w:p>
    <w:p w:rsidR="00420B7A" w:rsidRDefault="00420B7A">
      <w:pPr>
        <w:pStyle w:val="Standard"/>
        <w:autoSpaceDE w:val="0"/>
        <w:rPr>
          <w:rFonts w:eastAsia="Verdana" w:cs="Verdana"/>
          <w:b/>
          <w:bCs/>
          <w:i/>
          <w:iCs/>
        </w:rPr>
      </w:pPr>
    </w:p>
    <w:p w:rsidR="00420B7A" w:rsidRDefault="00DF7F85">
      <w:pPr>
        <w:pStyle w:val="Standard"/>
        <w:numPr>
          <w:ilvl w:val="0"/>
          <w:numId w:val="4"/>
        </w:numPr>
        <w:autoSpaceDE w:val="0"/>
        <w:rPr>
          <w:rFonts w:eastAsia="Verdana" w:cs="Verdana"/>
        </w:rPr>
      </w:pPr>
      <w:r>
        <w:rPr>
          <w:rFonts w:eastAsia="Verdana" w:cs="Verdana"/>
        </w:rPr>
        <w:t xml:space="preserve">Zajęcia rozwijące uzdolnienia z </w:t>
      </w:r>
      <w:r>
        <w:rPr>
          <w:rFonts w:eastAsia="Verdana" w:cs="Verdana"/>
        </w:rPr>
        <w:t>języka angielskiego dla uczniów kl.I-III</w:t>
      </w:r>
    </w:p>
    <w:p w:rsidR="00420B7A" w:rsidRDefault="00DF7F85">
      <w:pPr>
        <w:pStyle w:val="Standard"/>
        <w:numPr>
          <w:ilvl w:val="0"/>
          <w:numId w:val="4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Zajęcia dydaktyczno-wyrównawcze z języka angielskiego dla uczniów kl.IV</w:t>
      </w:r>
    </w:p>
    <w:p w:rsidR="00420B7A" w:rsidRDefault="00DF7F85">
      <w:pPr>
        <w:pStyle w:val="Standard"/>
        <w:numPr>
          <w:ilvl w:val="0"/>
          <w:numId w:val="4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Zajęcia dydaktyczno-wyrównawcze z języka angielskiego dla uczniów kl.V</w:t>
      </w:r>
    </w:p>
    <w:p w:rsidR="00420B7A" w:rsidRDefault="00DF7F85">
      <w:pPr>
        <w:pStyle w:val="Standard"/>
        <w:numPr>
          <w:ilvl w:val="0"/>
          <w:numId w:val="4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Welcome in Krzczonów - Zajęcia rozwijące uzdolnienia z języka angielskie</w:t>
      </w:r>
      <w:r>
        <w:rPr>
          <w:rFonts w:eastAsia="Verdana" w:cs="Verdana"/>
        </w:rPr>
        <w:t>go oraz Zajęcia dydaktyczno-wyrównawcze z języka angielskiego; w I roku projektu dla uczniów kl.VIII i IIIgim, w II roku projektu dla uczniów kl. VII i VIII;</w:t>
      </w:r>
    </w:p>
    <w:p w:rsidR="00420B7A" w:rsidRDefault="00DF7F85">
      <w:pPr>
        <w:pStyle w:val="Standard"/>
        <w:numPr>
          <w:ilvl w:val="0"/>
          <w:numId w:val="4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Projekt edukacyjny "Okno na świat"-Zajęcia rozwijące uzdolnienia z języka angielskiego dla uczniów</w:t>
      </w:r>
      <w:r>
        <w:rPr>
          <w:rFonts w:eastAsia="Verdana" w:cs="Verdana"/>
        </w:rPr>
        <w:t xml:space="preserve"> kl.V-VI</w:t>
      </w:r>
    </w:p>
    <w:p w:rsidR="00420B7A" w:rsidRDefault="00DF7F85">
      <w:pPr>
        <w:pStyle w:val="Standard"/>
        <w:numPr>
          <w:ilvl w:val="0"/>
          <w:numId w:val="4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Zajęcia dydaktyczno-wyrównawcze z języka niemieckiego - w I roku projektu dla uczniów kl.VIII i IIIgim, w II roku projektu dla uczniów klas VII i VIII</w:t>
      </w:r>
    </w:p>
    <w:p w:rsidR="00420B7A" w:rsidRDefault="00420B7A">
      <w:pPr>
        <w:pStyle w:val="Standard"/>
        <w:autoSpaceDE w:val="0"/>
        <w:rPr>
          <w:rFonts w:eastAsia="Verdana" w:cs="Verdana"/>
        </w:rPr>
      </w:pPr>
    </w:p>
    <w:p w:rsidR="00420B7A" w:rsidRPr="003D0B6C" w:rsidRDefault="00DF7F85" w:rsidP="003D0B6C">
      <w:pPr>
        <w:pStyle w:val="Standard"/>
        <w:numPr>
          <w:ilvl w:val="0"/>
          <w:numId w:val="5"/>
        </w:numPr>
        <w:autoSpaceDE w:val="0"/>
        <w:rPr>
          <w:rFonts w:eastAsia="Verdana" w:cs="Verdana"/>
          <w:b/>
          <w:bCs/>
          <w:i/>
          <w:iCs/>
        </w:rPr>
      </w:pPr>
      <w:r w:rsidRPr="003D0B6C">
        <w:rPr>
          <w:rFonts w:eastAsia="Verdana" w:cs="Verdana"/>
          <w:b/>
          <w:bCs/>
          <w:i/>
          <w:iCs/>
        </w:rPr>
        <w:t>Zadanie: "To lubię - zobaczyć matematykę w przyrodzie" - zajęcia</w:t>
      </w:r>
      <w:r w:rsidR="003D0B6C" w:rsidRPr="003D0B6C">
        <w:rPr>
          <w:rFonts w:eastAsia="Verdana" w:cs="Verdana"/>
          <w:b/>
          <w:bCs/>
          <w:i/>
          <w:iCs/>
        </w:rPr>
        <w:t xml:space="preserve"> </w:t>
      </w:r>
      <w:r w:rsidRPr="003D0B6C">
        <w:rPr>
          <w:rFonts w:eastAsia="Verdana" w:cs="Verdana"/>
          <w:b/>
          <w:bCs/>
          <w:i/>
          <w:iCs/>
        </w:rPr>
        <w:t>matematyczno-przyrodnicze rozw</w:t>
      </w:r>
      <w:r w:rsidRPr="003D0B6C">
        <w:rPr>
          <w:rFonts w:eastAsia="Verdana" w:cs="Verdana"/>
          <w:b/>
          <w:bCs/>
          <w:i/>
          <w:iCs/>
        </w:rPr>
        <w:t>ijające zdolności oraz</w:t>
      </w:r>
      <w:r w:rsidR="003D0B6C" w:rsidRPr="003D0B6C">
        <w:rPr>
          <w:rFonts w:eastAsia="Verdana" w:cs="Verdana"/>
          <w:b/>
          <w:bCs/>
          <w:i/>
          <w:iCs/>
        </w:rPr>
        <w:t xml:space="preserve"> </w:t>
      </w:r>
      <w:r w:rsidRPr="003D0B6C">
        <w:rPr>
          <w:rFonts w:eastAsia="Verdana" w:cs="Verdana"/>
          <w:b/>
          <w:bCs/>
          <w:i/>
          <w:iCs/>
        </w:rPr>
        <w:t>dydaktyczno-wyrównawcze w edukacji wczesnoszkolnej</w:t>
      </w:r>
    </w:p>
    <w:p w:rsidR="00420B7A" w:rsidRDefault="00420B7A">
      <w:pPr>
        <w:pStyle w:val="Standard"/>
        <w:autoSpaceDE w:val="0"/>
        <w:rPr>
          <w:rFonts w:eastAsia="Verdana" w:cs="Verdana"/>
          <w:b/>
          <w:bCs/>
          <w:i/>
          <w:iCs/>
        </w:rPr>
      </w:pPr>
    </w:p>
    <w:p w:rsidR="00420B7A" w:rsidRDefault="00DF7F85">
      <w:pPr>
        <w:pStyle w:val="Standard"/>
        <w:numPr>
          <w:ilvl w:val="0"/>
          <w:numId w:val="6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Klub Naukomaniaków - zajęcia rozwijące uzdolnienia - dla uczniów kl. I-III</w:t>
      </w:r>
    </w:p>
    <w:p w:rsidR="00420B7A" w:rsidRDefault="00DF7F85">
      <w:pPr>
        <w:pStyle w:val="Standard"/>
        <w:numPr>
          <w:ilvl w:val="0"/>
          <w:numId w:val="6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Radzę sobie coraz lepiej  - zajęcia dydaktyczno-wyrównawcze w obszarze matematyczno-przyrodniczym - dla uc</w:t>
      </w:r>
      <w:r>
        <w:rPr>
          <w:rFonts w:eastAsia="Verdana" w:cs="Verdana"/>
        </w:rPr>
        <w:t>zniów kl. I-III</w:t>
      </w:r>
    </w:p>
    <w:p w:rsidR="00420B7A" w:rsidRDefault="00420B7A">
      <w:pPr>
        <w:pStyle w:val="Standard"/>
        <w:autoSpaceDE w:val="0"/>
        <w:rPr>
          <w:rFonts w:eastAsia="Verdana" w:cs="Verdana"/>
          <w:b/>
          <w:bCs/>
          <w:i/>
          <w:iCs/>
        </w:rPr>
      </w:pPr>
    </w:p>
    <w:p w:rsidR="00420B7A" w:rsidRPr="003D0B6C" w:rsidRDefault="00DF7F85" w:rsidP="003D0B6C">
      <w:pPr>
        <w:pStyle w:val="Standard"/>
        <w:numPr>
          <w:ilvl w:val="0"/>
          <w:numId w:val="7"/>
        </w:numPr>
        <w:autoSpaceDE w:val="0"/>
        <w:rPr>
          <w:rFonts w:eastAsia="Verdana" w:cs="Verdana"/>
          <w:b/>
          <w:bCs/>
          <w:i/>
          <w:iCs/>
        </w:rPr>
      </w:pPr>
      <w:r w:rsidRPr="003D0B6C">
        <w:rPr>
          <w:rFonts w:eastAsia="Verdana" w:cs="Verdana"/>
          <w:b/>
          <w:bCs/>
          <w:i/>
          <w:iCs/>
        </w:rPr>
        <w:t>Zadanie: Jak poczuć chemię do nauk przyrodniczych - zajęcia</w:t>
      </w:r>
      <w:r w:rsidR="003D0B6C" w:rsidRPr="003D0B6C">
        <w:rPr>
          <w:rFonts w:eastAsia="Verdana" w:cs="Verdana"/>
          <w:b/>
          <w:bCs/>
          <w:i/>
          <w:iCs/>
        </w:rPr>
        <w:t xml:space="preserve"> </w:t>
      </w:r>
      <w:r w:rsidRPr="003D0B6C">
        <w:rPr>
          <w:rFonts w:eastAsia="Verdana" w:cs="Verdana"/>
          <w:b/>
          <w:bCs/>
          <w:i/>
          <w:iCs/>
        </w:rPr>
        <w:t>pozalekcyjne z chemii i fizyki prowadzone z wykorzystaniem</w:t>
      </w:r>
      <w:r w:rsidR="003D0B6C" w:rsidRPr="003D0B6C">
        <w:rPr>
          <w:rFonts w:eastAsia="Verdana" w:cs="Verdana"/>
          <w:b/>
          <w:bCs/>
          <w:i/>
          <w:iCs/>
        </w:rPr>
        <w:t xml:space="preserve"> </w:t>
      </w:r>
      <w:r w:rsidRPr="003D0B6C">
        <w:rPr>
          <w:rFonts w:eastAsia="Verdana" w:cs="Verdana"/>
          <w:b/>
          <w:bCs/>
          <w:i/>
          <w:iCs/>
        </w:rPr>
        <w:t>metody eksperymentu oraz pracy projektowej</w:t>
      </w:r>
    </w:p>
    <w:p w:rsidR="00420B7A" w:rsidRDefault="00420B7A">
      <w:pPr>
        <w:pStyle w:val="Standard"/>
        <w:autoSpaceDE w:val="0"/>
        <w:rPr>
          <w:rFonts w:eastAsia="Verdana" w:cs="Verdana"/>
          <w:b/>
          <w:bCs/>
          <w:i/>
          <w:iCs/>
        </w:rPr>
      </w:pPr>
    </w:p>
    <w:p w:rsidR="00420B7A" w:rsidRDefault="00DF7F85">
      <w:pPr>
        <w:pStyle w:val="Standard"/>
        <w:numPr>
          <w:ilvl w:val="0"/>
          <w:numId w:val="8"/>
        </w:numPr>
        <w:autoSpaceDE w:val="0"/>
      </w:pPr>
      <w:r>
        <w:rPr>
          <w:rFonts w:eastAsia="Verdana" w:cs="Verdana"/>
        </w:rPr>
        <w:t>Jesteś tym co jesz - zajęcia rozwijące zdolności w kierunku chemii  dla uczn</w:t>
      </w:r>
      <w:r>
        <w:rPr>
          <w:rFonts w:eastAsia="Verdana" w:cs="Verdana"/>
        </w:rPr>
        <w:t>iów  kl.VII-IIIgim(w I roku projektu) i kl. VII-VIII (w II roku projektu)</w:t>
      </w:r>
    </w:p>
    <w:p w:rsidR="00420B7A" w:rsidRDefault="00DF7F85">
      <w:pPr>
        <w:pStyle w:val="Standard"/>
        <w:numPr>
          <w:ilvl w:val="0"/>
          <w:numId w:val="8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Zajęcia dydaktyczno-wyrównawcze dla uczniów kl. VII z trudnościami w nauce fizyki</w:t>
      </w:r>
    </w:p>
    <w:p w:rsidR="00420B7A" w:rsidRDefault="00420B7A">
      <w:pPr>
        <w:pStyle w:val="Standard"/>
        <w:autoSpaceDE w:val="0"/>
        <w:rPr>
          <w:rFonts w:eastAsia="Verdana" w:cs="Verdana"/>
        </w:rPr>
      </w:pPr>
    </w:p>
    <w:p w:rsidR="00420B7A" w:rsidRDefault="00420B7A">
      <w:pPr>
        <w:pStyle w:val="Standard"/>
        <w:autoSpaceDE w:val="0"/>
        <w:rPr>
          <w:rFonts w:eastAsia="Verdana" w:cs="Verdana"/>
          <w:b/>
          <w:bCs/>
          <w:i/>
          <w:iCs/>
        </w:rPr>
      </w:pPr>
    </w:p>
    <w:p w:rsidR="00420B7A" w:rsidRPr="003D0B6C" w:rsidRDefault="00DF7F85" w:rsidP="003D0B6C">
      <w:pPr>
        <w:pStyle w:val="Standard"/>
        <w:numPr>
          <w:ilvl w:val="0"/>
          <w:numId w:val="9"/>
        </w:numPr>
        <w:autoSpaceDE w:val="0"/>
        <w:rPr>
          <w:rFonts w:eastAsia="Verdana" w:cs="Verdana"/>
          <w:b/>
          <w:bCs/>
          <w:i/>
          <w:iCs/>
        </w:rPr>
      </w:pPr>
      <w:r w:rsidRPr="003D0B6C">
        <w:rPr>
          <w:rFonts w:eastAsia="Verdana" w:cs="Verdana"/>
          <w:b/>
          <w:bCs/>
          <w:i/>
          <w:iCs/>
        </w:rPr>
        <w:t>Zadanie: Podróż do tajemniczego świata - zajęcia pozalekcyjne z</w:t>
      </w:r>
      <w:r w:rsidR="003D0B6C" w:rsidRPr="003D0B6C">
        <w:rPr>
          <w:rFonts w:eastAsia="Verdana" w:cs="Verdana"/>
          <w:b/>
          <w:bCs/>
          <w:i/>
          <w:iCs/>
        </w:rPr>
        <w:t xml:space="preserve"> </w:t>
      </w:r>
      <w:r w:rsidRPr="003D0B6C">
        <w:rPr>
          <w:rFonts w:eastAsia="Verdana" w:cs="Verdana"/>
          <w:b/>
          <w:bCs/>
          <w:i/>
          <w:iCs/>
        </w:rPr>
        <w:t>biologii,</w:t>
      </w:r>
      <w:r w:rsidR="003D0B6C" w:rsidRPr="003D0B6C">
        <w:rPr>
          <w:rFonts w:eastAsia="Verdana" w:cs="Verdana"/>
          <w:b/>
          <w:bCs/>
          <w:i/>
          <w:iCs/>
        </w:rPr>
        <w:t xml:space="preserve"> </w:t>
      </w:r>
      <w:r w:rsidRPr="003D0B6C">
        <w:rPr>
          <w:rFonts w:eastAsia="Verdana" w:cs="Verdana"/>
          <w:b/>
          <w:bCs/>
          <w:i/>
          <w:iCs/>
        </w:rPr>
        <w:t xml:space="preserve">przyrody z elementami </w:t>
      </w:r>
      <w:r w:rsidRPr="003D0B6C">
        <w:rPr>
          <w:rFonts w:eastAsia="Verdana" w:cs="Verdana"/>
          <w:b/>
          <w:bCs/>
          <w:i/>
          <w:iCs/>
        </w:rPr>
        <w:t>geografii prowadzone metodą</w:t>
      </w:r>
      <w:r w:rsidR="003D0B6C">
        <w:rPr>
          <w:rFonts w:eastAsia="Verdana" w:cs="Verdana"/>
          <w:b/>
          <w:bCs/>
          <w:i/>
          <w:iCs/>
        </w:rPr>
        <w:t xml:space="preserve"> </w:t>
      </w:r>
      <w:r w:rsidRPr="003D0B6C">
        <w:rPr>
          <w:rFonts w:eastAsia="Verdana" w:cs="Verdana"/>
          <w:b/>
          <w:bCs/>
          <w:i/>
          <w:iCs/>
        </w:rPr>
        <w:t>projektu</w:t>
      </w:r>
    </w:p>
    <w:p w:rsidR="00420B7A" w:rsidRDefault="00420B7A">
      <w:pPr>
        <w:pStyle w:val="Standard"/>
        <w:autoSpaceDE w:val="0"/>
        <w:rPr>
          <w:rFonts w:eastAsia="Verdana" w:cs="Verdana"/>
          <w:b/>
          <w:bCs/>
          <w:i/>
          <w:iCs/>
        </w:rPr>
      </w:pPr>
    </w:p>
    <w:p w:rsidR="00420B7A" w:rsidRDefault="00DF7F85">
      <w:pPr>
        <w:pStyle w:val="Standard"/>
        <w:numPr>
          <w:ilvl w:val="0"/>
          <w:numId w:val="10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Zajęcia dydaktyczno-wyrównawcze dla uczniów kl.  IV</w:t>
      </w:r>
    </w:p>
    <w:p w:rsidR="00420B7A" w:rsidRDefault="00DF7F85">
      <w:pPr>
        <w:pStyle w:val="Standard"/>
        <w:numPr>
          <w:ilvl w:val="0"/>
          <w:numId w:val="10"/>
        </w:numPr>
        <w:autoSpaceDE w:val="0"/>
      </w:pPr>
      <w:r>
        <w:rPr>
          <w:rFonts w:eastAsia="Verdana" w:cs="Verdana"/>
        </w:rPr>
        <w:t xml:space="preserve">Zgłębiamy tajniki przyrodnicze Lubelszczyzny - Zajęcia rozwijące uzdolnienia  oraz Zajęcia dydaktyczno-wyrównawcze ; w Iroku projektu dla uczniów kl.VII i VIII, w II </w:t>
      </w:r>
      <w:r>
        <w:rPr>
          <w:rFonts w:eastAsia="Verdana" w:cs="Verdana"/>
        </w:rPr>
        <w:t>roku projektu dla uczniów kl. V i VI</w:t>
      </w:r>
    </w:p>
    <w:p w:rsidR="00420B7A" w:rsidRDefault="00420B7A">
      <w:pPr>
        <w:pStyle w:val="Standard"/>
        <w:autoSpaceDE w:val="0"/>
        <w:rPr>
          <w:rFonts w:eastAsia="Verdana" w:cs="Verdana"/>
          <w:b/>
          <w:bCs/>
          <w:i/>
          <w:iCs/>
        </w:rPr>
      </w:pPr>
    </w:p>
    <w:p w:rsidR="00420B7A" w:rsidRPr="003D0B6C" w:rsidRDefault="00DF7F85" w:rsidP="003D0B6C">
      <w:pPr>
        <w:pStyle w:val="Standard"/>
        <w:numPr>
          <w:ilvl w:val="0"/>
          <w:numId w:val="11"/>
        </w:numPr>
        <w:autoSpaceDE w:val="0"/>
        <w:rPr>
          <w:rFonts w:eastAsia="Verdana" w:cs="Verdana"/>
          <w:b/>
          <w:bCs/>
          <w:i/>
          <w:iCs/>
        </w:rPr>
      </w:pPr>
      <w:r w:rsidRPr="003D0B6C">
        <w:rPr>
          <w:rFonts w:eastAsia="Verdana" w:cs="Verdana"/>
          <w:b/>
          <w:bCs/>
          <w:i/>
          <w:iCs/>
        </w:rPr>
        <w:t>Zadanie: Matematyczna Siłownia Umysłowa - zajęcia dla uczniów</w:t>
      </w:r>
      <w:r w:rsidR="003D0B6C" w:rsidRPr="003D0B6C">
        <w:rPr>
          <w:rFonts w:eastAsia="Verdana" w:cs="Verdana"/>
          <w:b/>
          <w:bCs/>
          <w:i/>
          <w:iCs/>
        </w:rPr>
        <w:t xml:space="preserve"> </w:t>
      </w:r>
      <w:r w:rsidRPr="003D0B6C">
        <w:rPr>
          <w:rFonts w:eastAsia="Verdana" w:cs="Verdana"/>
          <w:b/>
          <w:bCs/>
          <w:i/>
          <w:iCs/>
        </w:rPr>
        <w:t>zdolnych oraz mających trudności z matematyką</w:t>
      </w:r>
    </w:p>
    <w:p w:rsidR="00420B7A" w:rsidRDefault="00420B7A">
      <w:pPr>
        <w:pStyle w:val="Standard"/>
        <w:autoSpaceDE w:val="0"/>
        <w:rPr>
          <w:rFonts w:eastAsia="Verdana" w:cs="Verdana"/>
          <w:b/>
          <w:bCs/>
          <w:i/>
          <w:iCs/>
        </w:rPr>
      </w:pPr>
    </w:p>
    <w:p w:rsidR="00420B7A" w:rsidRDefault="00DF7F85">
      <w:pPr>
        <w:pStyle w:val="Standard"/>
        <w:numPr>
          <w:ilvl w:val="0"/>
          <w:numId w:val="12"/>
        </w:numPr>
        <w:autoSpaceDE w:val="0"/>
        <w:rPr>
          <w:rFonts w:eastAsia="Verdana" w:cs="Verdana"/>
        </w:rPr>
      </w:pPr>
      <w:r>
        <w:rPr>
          <w:rFonts w:eastAsia="Verdana" w:cs="Verdana"/>
        </w:rPr>
        <w:lastRenderedPageBreak/>
        <w:t>Zajęcia rozwijące uzdolnienia matematyczne - dla uczniów kl.V-VI</w:t>
      </w:r>
    </w:p>
    <w:p w:rsidR="00420B7A" w:rsidRDefault="00DF7F85">
      <w:pPr>
        <w:pStyle w:val="Standard"/>
        <w:numPr>
          <w:ilvl w:val="0"/>
          <w:numId w:val="12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Zajęcia dydaktyczno-wyrównawcze -  dla uczni</w:t>
      </w:r>
      <w:r>
        <w:rPr>
          <w:rFonts w:eastAsia="Verdana" w:cs="Verdana"/>
        </w:rPr>
        <w:t>ów kl.VII,VIII,IIIgim (w I roku projektu) oraz dla uczniów kl IV-VI (w II roku projektu)</w:t>
      </w:r>
    </w:p>
    <w:p w:rsidR="00420B7A" w:rsidRDefault="00420B7A">
      <w:pPr>
        <w:pStyle w:val="Standard"/>
        <w:autoSpaceDE w:val="0"/>
        <w:rPr>
          <w:rFonts w:eastAsia="Verdana" w:cs="Verdana"/>
        </w:rPr>
      </w:pPr>
    </w:p>
    <w:p w:rsidR="00420B7A" w:rsidRDefault="00420B7A">
      <w:pPr>
        <w:pStyle w:val="Standard"/>
        <w:autoSpaceDE w:val="0"/>
        <w:rPr>
          <w:rFonts w:eastAsia="Verdana" w:cs="Verdana"/>
          <w:b/>
          <w:bCs/>
          <w:i/>
          <w:iCs/>
        </w:rPr>
      </w:pPr>
    </w:p>
    <w:p w:rsidR="00420B7A" w:rsidRDefault="00DF7F85" w:rsidP="003D0B6C">
      <w:pPr>
        <w:pStyle w:val="Standard"/>
        <w:numPr>
          <w:ilvl w:val="0"/>
          <w:numId w:val="13"/>
        </w:numPr>
        <w:autoSpaceDE w:val="0"/>
      </w:pPr>
      <w:r w:rsidRPr="003D0B6C">
        <w:rPr>
          <w:rFonts w:eastAsia="Verdana" w:cs="Verdana"/>
          <w:b/>
          <w:bCs/>
          <w:i/>
          <w:iCs/>
        </w:rPr>
        <w:t>Kompetentni na rynku pracy - organizowanie i udzielanie</w:t>
      </w:r>
      <w:r w:rsidR="003D0B6C">
        <w:rPr>
          <w:rFonts w:eastAsia="Verdana" w:cs="Verdana"/>
          <w:b/>
          <w:bCs/>
          <w:i/>
          <w:iCs/>
        </w:rPr>
        <w:t xml:space="preserve"> </w:t>
      </w:r>
      <w:r w:rsidRPr="003D0B6C">
        <w:rPr>
          <w:rFonts w:eastAsia="Verdana" w:cs="Verdana"/>
          <w:b/>
          <w:bCs/>
          <w:i/>
          <w:iCs/>
        </w:rPr>
        <w:t>doradztwa zawodowego</w:t>
      </w:r>
    </w:p>
    <w:p w:rsidR="00420B7A" w:rsidRDefault="00DF7F85">
      <w:pPr>
        <w:pStyle w:val="Standard"/>
        <w:numPr>
          <w:ilvl w:val="0"/>
          <w:numId w:val="14"/>
        </w:numPr>
        <w:autoSpaceDE w:val="0"/>
        <w:ind w:left="720" w:firstLine="348"/>
        <w:rPr>
          <w:rFonts w:eastAsia="Verdana" w:cs="Verdana"/>
        </w:rPr>
      </w:pPr>
      <w:r>
        <w:rPr>
          <w:rFonts w:eastAsia="Verdana" w:cs="Verdana"/>
        </w:rPr>
        <w:t>zajęcia z doradztwa zawodowego dla uczniów kl. VIII, IIIgim</w:t>
      </w:r>
    </w:p>
    <w:p w:rsidR="00420B7A" w:rsidRDefault="00420B7A">
      <w:pPr>
        <w:pStyle w:val="Standard"/>
        <w:autoSpaceDE w:val="0"/>
        <w:rPr>
          <w:rFonts w:eastAsia="Verdana" w:cs="Verdana"/>
          <w:b/>
          <w:bCs/>
          <w:i/>
          <w:iCs/>
        </w:rPr>
      </w:pPr>
    </w:p>
    <w:p w:rsidR="00420B7A" w:rsidRDefault="00420B7A">
      <w:pPr>
        <w:pStyle w:val="Standard"/>
        <w:autoSpaceDE w:val="0"/>
        <w:rPr>
          <w:rFonts w:eastAsia="Verdana" w:cs="Verdana"/>
          <w:b/>
          <w:bCs/>
          <w:i/>
          <w:iCs/>
        </w:rPr>
      </w:pPr>
    </w:p>
    <w:p w:rsidR="00420B7A" w:rsidRPr="003D0B6C" w:rsidRDefault="00DF7F85" w:rsidP="003D0B6C">
      <w:pPr>
        <w:pStyle w:val="Standard"/>
        <w:numPr>
          <w:ilvl w:val="0"/>
          <w:numId w:val="15"/>
        </w:numPr>
        <w:autoSpaceDE w:val="0"/>
        <w:ind w:left="-48" w:firstLine="336"/>
        <w:rPr>
          <w:rFonts w:eastAsia="Verdana" w:cs="Verdana"/>
          <w:b/>
          <w:bCs/>
          <w:i/>
          <w:iCs/>
        </w:rPr>
      </w:pPr>
      <w:r>
        <w:rPr>
          <w:rFonts w:eastAsia="Verdana" w:cs="Verdana"/>
          <w:b/>
          <w:bCs/>
          <w:i/>
          <w:iCs/>
        </w:rPr>
        <w:t xml:space="preserve"> Wspomaganie szyte na mia</w:t>
      </w:r>
      <w:r>
        <w:rPr>
          <w:rFonts w:eastAsia="Verdana" w:cs="Verdana"/>
          <w:b/>
          <w:bCs/>
          <w:i/>
          <w:iCs/>
        </w:rPr>
        <w:t>rę - organizowanie i udzielanie</w:t>
      </w:r>
      <w:r w:rsidR="003D0B6C">
        <w:rPr>
          <w:rFonts w:eastAsia="Verdana" w:cs="Verdana"/>
          <w:b/>
          <w:bCs/>
          <w:i/>
          <w:iCs/>
        </w:rPr>
        <w:t xml:space="preserve"> </w:t>
      </w:r>
      <w:r w:rsidRPr="003D0B6C">
        <w:rPr>
          <w:rFonts w:eastAsia="Verdana" w:cs="Verdana"/>
          <w:b/>
          <w:bCs/>
          <w:i/>
          <w:iCs/>
        </w:rPr>
        <w:t>pomocy psychologiczno-pedagogicznej</w:t>
      </w:r>
    </w:p>
    <w:p w:rsidR="00420B7A" w:rsidRDefault="00420B7A">
      <w:pPr>
        <w:pStyle w:val="Standard"/>
        <w:autoSpaceDE w:val="0"/>
        <w:ind w:left="-48" w:firstLine="468"/>
        <w:rPr>
          <w:rFonts w:eastAsia="Verdana" w:cs="Verdana"/>
          <w:b/>
          <w:bCs/>
          <w:i/>
          <w:iCs/>
        </w:rPr>
      </w:pPr>
    </w:p>
    <w:p w:rsidR="00420B7A" w:rsidRDefault="00DF7F85">
      <w:pPr>
        <w:pStyle w:val="Standard"/>
        <w:numPr>
          <w:ilvl w:val="0"/>
          <w:numId w:val="16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indywidualna terapia logopedyczna</w:t>
      </w:r>
    </w:p>
    <w:p w:rsidR="00420B7A" w:rsidRDefault="00DF7F85">
      <w:pPr>
        <w:pStyle w:val="Standard"/>
        <w:numPr>
          <w:ilvl w:val="0"/>
          <w:numId w:val="16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indywidualne konsultacje z psychologiem dla uczniów i nauczycieli</w:t>
      </w:r>
    </w:p>
    <w:p w:rsidR="00420B7A" w:rsidRDefault="00DF7F85">
      <w:pPr>
        <w:pStyle w:val="Standard"/>
        <w:numPr>
          <w:ilvl w:val="0"/>
          <w:numId w:val="16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zajęcia warsztatowe dla rodziców</w:t>
      </w:r>
    </w:p>
    <w:p w:rsidR="00420B7A" w:rsidRDefault="00DF7F85">
      <w:pPr>
        <w:pStyle w:val="Standard"/>
        <w:numPr>
          <w:ilvl w:val="0"/>
          <w:numId w:val="16"/>
        </w:numPr>
        <w:autoSpaceDE w:val="0"/>
        <w:rPr>
          <w:rFonts w:eastAsia="Verdana" w:cs="Verdana"/>
        </w:rPr>
      </w:pPr>
      <w:r>
        <w:rPr>
          <w:rFonts w:eastAsia="Verdana" w:cs="Verdana"/>
        </w:rPr>
        <w:t xml:space="preserve">zajęcia rozwijające motywację uczniów do nauki - dla </w:t>
      </w:r>
      <w:r>
        <w:rPr>
          <w:rFonts w:eastAsia="Verdana" w:cs="Verdana"/>
        </w:rPr>
        <w:t>uczniów kl. VI-VIII i IIIgim (w I roku projektu) oraz kl. IV-VII (w II roku projektu)</w:t>
      </w:r>
    </w:p>
    <w:p w:rsidR="00420B7A" w:rsidRDefault="00DF7F85">
      <w:pPr>
        <w:pStyle w:val="Standard"/>
        <w:numPr>
          <w:ilvl w:val="0"/>
          <w:numId w:val="16"/>
        </w:numPr>
        <w:autoSpaceDE w:val="0"/>
        <w:rPr>
          <w:rFonts w:eastAsia="Verdana" w:cs="Verdana"/>
        </w:rPr>
      </w:pPr>
      <w:r>
        <w:rPr>
          <w:rFonts w:eastAsia="Verdana" w:cs="Verdana"/>
        </w:rPr>
        <w:t>zajęcia grupowe "Techniki uczenia się i zapamiętywania" - dla uczniów kl. VI-VIII i IIIgim (w I roku projektu) oraz kl. IV-VII (w II roku projektu)</w:t>
      </w:r>
    </w:p>
    <w:p w:rsidR="00420B7A" w:rsidRDefault="00420B7A">
      <w:pPr>
        <w:pStyle w:val="Standard"/>
        <w:autoSpaceDE w:val="0"/>
        <w:rPr>
          <w:rFonts w:eastAsia="Verdana" w:cs="Verdana"/>
          <w:b/>
          <w:bCs/>
          <w:i/>
          <w:iCs/>
        </w:rPr>
      </w:pPr>
      <w:bookmarkStart w:id="0" w:name="_GoBack"/>
      <w:bookmarkEnd w:id="0"/>
    </w:p>
    <w:sectPr w:rsidR="00420B7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85" w:rsidRDefault="00DF7F85">
      <w:r>
        <w:separator/>
      </w:r>
    </w:p>
  </w:endnote>
  <w:endnote w:type="continuationSeparator" w:id="0">
    <w:p w:rsidR="00DF7F85" w:rsidRDefault="00DF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85" w:rsidRDefault="00DF7F85">
      <w:r>
        <w:rPr>
          <w:color w:val="000000"/>
        </w:rPr>
        <w:separator/>
      </w:r>
    </w:p>
  </w:footnote>
  <w:footnote w:type="continuationSeparator" w:id="0">
    <w:p w:rsidR="00DF7F85" w:rsidRDefault="00DF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1D6E"/>
    <w:multiLevelType w:val="multilevel"/>
    <w:tmpl w:val="84985F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6053E74"/>
    <w:multiLevelType w:val="multilevel"/>
    <w:tmpl w:val="3C98E9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D3445FB"/>
    <w:multiLevelType w:val="multilevel"/>
    <w:tmpl w:val="C1BA8A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20A305F"/>
    <w:multiLevelType w:val="multilevel"/>
    <w:tmpl w:val="C6AEB4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FF114CE"/>
    <w:multiLevelType w:val="multilevel"/>
    <w:tmpl w:val="8E2A52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7702E59"/>
    <w:multiLevelType w:val="multilevel"/>
    <w:tmpl w:val="B41E84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0C06399"/>
    <w:multiLevelType w:val="multilevel"/>
    <w:tmpl w:val="5D6A34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55662B4"/>
    <w:multiLevelType w:val="multilevel"/>
    <w:tmpl w:val="AB1A9C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6E5C091B"/>
    <w:multiLevelType w:val="multilevel"/>
    <w:tmpl w:val="EC68F8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8"/>
  </w:num>
  <w:num w:numId="13">
    <w:abstractNumId w:val="3"/>
    <w:lvlOverride w:ilvl="0">
      <w:startOverride w:val="1"/>
    </w:lvlOverride>
  </w:num>
  <w:num w:numId="14">
    <w:abstractNumId w:val="0"/>
  </w:num>
  <w:num w:numId="15">
    <w:abstractNumId w:val="3"/>
    <w:lvlOverride w:ilvl="0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B7A"/>
    <w:rsid w:val="003D0B6C"/>
    <w:rsid w:val="00420B7A"/>
    <w:rsid w:val="004332BF"/>
    <w:rsid w:val="00D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2019-04-20T11:17:00Z</dcterms:created>
  <dcterms:modified xsi:type="dcterms:W3CDTF">2019-04-20T19:07:00Z</dcterms:modified>
</cp:coreProperties>
</file>