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230C1" w14:textId="77777777" w:rsidR="00D007F9" w:rsidRDefault="00D007F9">
      <w:pPr>
        <w:pStyle w:val="Standard"/>
        <w:jc w:val="center"/>
        <w:rPr>
          <w:rStyle w:val="Mocnowyrniony"/>
          <w:rFonts w:ascii="Arial" w:hAnsi="Arial" w:cs="Arial"/>
          <w:b w:val="0"/>
          <w:bCs w:val="0"/>
          <w:sz w:val="22"/>
          <w:szCs w:val="22"/>
        </w:rPr>
      </w:pPr>
      <w:r>
        <w:rPr>
          <w:rStyle w:val="Mocnowyrniony"/>
          <w:rFonts w:ascii="Arial" w:hAnsi="Arial" w:cs="Arial"/>
          <w:b w:val="0"/>
          <w:bCs w:val="0"/>
          <w:sz w:val="22"/>
          <w:szCs w:val="22"/>
        </w:rPr>
        <w:t xml:space="preserve">KLAUZULA INFORMACYJNA KONKURSU </w:t>
      </w:r>
    </w:p>
    <w:p w14:paraId="7ED54F33" w14:textId="77777777" w:rsidR="009202B0" w:rsidRDefault="00D007F9">
      <w:pPr>
        <w:pStyle w:val="Standard"/>
        <w:jc w:val="center"/>
      </w:pPr>
      <w:r w:rsidRPr="00D007F9">
        <w:rPr>
          <w:rStyle w:val="Mocnowyrniony"/>
          <w:rFonts w:ascii="Arial" w:hAnsi="Arial" w:cs="Arial"/>
          <w:bCs w:val="0"/>
          <w:sz w:val="22"/>
          <w:szCs w:val="22"/>
        </w:rPr>
        <w:t>„WSIĄŚĆ DO POCIĄGU …”</w:t>
      </w:r>
      <w:r>
        <w:rPr>
          <w:rStyle w:val="Mocnowyrniony"/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Style w:val="Mocnowyrniony"/>
          <w:rFonts w:ascii="Arial" w:hAnsi="Arial" w:cs="Arial"/>
          <w:b w:val="0"/>
          <w:bCs w:val="0"/>
          <w:sz w:val="22"/>
          <w:szCs w:val="22"/>
        </w:rPr>
        <w:t xml:space="preserve">ORGANIZOWANEGO PRZEZ </w:t>
      </w:r>
      <w:bookmarkStart w:id="0" w:name="_GoBack"/>
      <w:bookmarkEnd w:id="0"/>
      <w:r>
        <w:rPr>
          <w:rStyle w:val="Mocnowyrniony"/>
          <w:rFonts w:ascii="Arial" w:eastAsia="Liberation Sans" w:hAnsi="Arial" w:cs="Arial"/>
          <w:b w:val="0"/>
          <w:bCs w:val="0"/>
          <w:color w:val="000000"/>
          <w:sz w:val="22"/>
          <w:szCs w:val="22"/>
          <w:shd w:val="clear" w:color="auto" w:fill="FFFFFF"/>
          <w:lang w:eastAsia="pl-PL" w:bidi="pl-PL"/>
        </w:rPr>
        <w:t>ZESPÓŁ SZKÓŁ TRANSPORTOWO-KOMUNIKACYJNYCH W LUBLINIE</w:t>
      </w:r>
    </w:p>
    <w:p w14:paraId="584C57BA" w14:textId="77777777" w:rsidR="009202B0" w:rsidRDefault="009202B0">
      <w:pPr>
        <w:pStyle w:val="Standard"/>
        <w:jc w:val="both"/>
        <w:rPr>
          <w:rStyle w:val="Mocnowyrniony"/>
          <w:rFonts w:ascii="Arial" w:hAnsi="Arial" w:cs="Arial"/>
          <w:sz w:val="20"/>
          <w:szCs w:val="20"/>
        </w:rPr>
      </w:pPr>
    </w:p>
    <w:p w14:paraId="03CE72AF" w14:textId="77777777" w:rsidR="009202B0" w:rsidRDefault="00D007F9">
      <w:pPr>
        <w:pStyle w:val="Standard"/>
        <w:jc w:val="both"/>
      </w:pPr>
      <w:r>
        <w:rPr>
          <w:rStyle w:val="Mocnowyrniony"/>
          <w:rFonts w:ascii="Arial" w:hAnsi="Arial" w:cs="Arial"/>
          <w:b w:val="0"/>
          <w:sz w:val="20"/>
          <w:szCs w:val="20"/>
        </w:rPr>
        <w:t>Na podstawie art. 14 Rozporządzenia Parlamentu Europejskiego i Rady (UE) 2016/679 z 27 kwietnia 2016 r. w sprawie ochrony osób fizycznych w związku z przetwarzaniem danych osobowych i w sprawie swobodnego przepływu takich danych oraz uchylenia dyrektywy 95</w:t>
      </w:r>
      <w:r>
        <w:rPr>
          <w:rStyle w:val="Mocnowyrniony"/>
          <w:rFonts w:ascii="Arial" w:hAnsi="Arial" w:cs="Arial"/>
          <w:b w:val="0"/>
          <w:sz w:val="20"/>
          <w:szCs w:val="20"/>
        </w:rPr>
        <w:t xml:space="preserve">/46/WE (dalej, jako: „RODO”), informujemy Panią/ Pana o sposobie i celu, w jakim przetwarzamy dane osobowe </w:t>
      </w:r>
      <w:r>
        <w:rPr>
          <w:rStyle w:val="Mocnowyrniony"/>
          <w:rFonts w:ascii="Arial" w:hAnsi="Arial" w:cs="Arial"/>
          <w:b w:val="0"/>
          <w:color w:val="000000"/>
          <w:sz w:val="20"/>
          <w:szCs w:val="20"/>
        </w:rPr>
        <w:t>uczniów klas 8</w:t>
      </w:r>
      <w:r>
        <w:rPr>
          <w:rStyle w:val="Mocnowyrniony"/>
          <w:rFonts w:ascii="Arial" w:hAnsi="Arial" w:cs="Arial"/>
          <w:b w:val="0"/>
          <w:color w:val="000000"/>
          <w:sz w:val="20"/>
          <w:szCs w:val="20"/>
        </w:rPr>
        <w:t xml:space="preserve"> szkoły podstawowej</w:t>
      </w:r>
      <w:r>
        <w:rPr>
          <w:rStyle w:val="Mocnowyrniony"/>
          <w:rFonts w:ascii="Arial" w:hAnsi="Arial" w:cs="Arial"/>
          <w:b w:val="0"/>
          <w:sz w:val="20"/>
          <w:szCs w:val="20"/>
        </w:rPr>
        <w:t xml:space="preserve"> gromadzonych w związku z organizowanym konkursem </w:t>
      </w:r>
      <w:r>
        <w:rPr>
          <w:rStyle w:val="Mocnowyrniony"/>
          <w:rFonts w:ascii="Arial" w:hAnsi="Arial" w:cs="Arial"/>
          <w:b w:val="0"/>
          <w:sz w:val="20"/>
          <w:szCs w:val="20"/>
        </w:rPr>
        <w:t>pn. </w:t>
      </w:r>
      <w:r>
        <w:rPr>
          <w:rStyle w:val="Mocnowyrniony"/>
          <w:rFonts w:ascii="Arial" w:hAnsi="Arial" w:cs="Arial"/>
          <w:sz w:val="20"/>
          <w:szCs w:val="20"/>
        </w:rPr>
        <w:t>„WSIĄŚĆ DO POCIĄGU … ”</w:t>
      </w:r>
      <w:r>
        <w:rPr>
          <w:rStyle w:val="Mocnowyrniony"/>
          <w:rFonts w:ascii="Arial" w:hAnsi="Arial" w:cs="Arial"/>
          <w:b w:val="0"/>
          <w:sz w:val="20"/>
          <w:szCs w:val="20"/>
        </w:rPr>
        <w:t xml:space="preserve"> (zwanym dalej jako Konkurs), a także o</w:t>
      </w:r>
      <w:r>
        <w:rPr>
          <w:rStyle w:val="Mocnowyrniony"/>
          <w:rFonts w:ascii="Arial" w:hAnsi="Arial" w:cs="Arial"/>
          <w:b w:val="0"/>
          <w:sz w:val="20"/>
          <w:szCs w:val="20"/>
        </w:rPr>
        <w:t xml:space="preserve"> przysługujących Pani/Panu prawach, wynikających z regulacji o ochronie danych osobowych:</w:t>
      </w:r>
    </w:p>
    <w:p w14:paraId="22125D92" w14:textId="77777777" w:rsidR="009202B0" w:rsidRDefault="009202B0">
      <w:pPr>
        <w:widowControl w:val="0"/>
        <w:spacing w:before="4" w:after="0" w:line="240" w:lineRule="auto"/>
        <w:rPr>
          <w:rFonts w:ascii="Arial" w:eastAsia="Liberation Sans" w:hAnsi="Arial" w:cs="Arial"/>
          <w:b/>
          <w:sz w:val="20"/>
          <w:szCs w:val="20"/>
          <w:lang w:eastAsia="pl-PL" w:bidi="pl-PL"/>
        </w:rPr>
      </w:pPr>
    </w:p>
    <w:p w14:paraId="359C7425" w14:textId="77777777" w:rsidR="009202B0" w:rsidRDefault="00D007F9">
      <w:pPr>
        <w:widowControl w:val="0"/>
        <w:spacing w:after="113" w:line="240" w:lineRule="auto"/>
        <w:ind w:left="256"/>
        <w:jc w:val="both"/>
      </w:pPr>
      <w:r>
        <w:rPr>
          <w:rFonts w:ascii="Arial" w:eastAsia="Liberation Sans" w:hAnsi="Arial" w:cs="Arial"/>
          <w:sz w:val="20"/>
          <w:szCs w:val="20"/>
          <w:lang w:eastAsia="pl-PL" w:bidi="pl-PL"/>
        </w:rPr>
        <w:t>informujemy, że:</w:t>
      </w:r>
    </w:p>
    <w:p w14:paraId="4E207B91" w14:textId="77777777" w:rsidR="009202B0" w:rsidRDefault="00D007F9">
      <w:pPr>
        <w:pStyle w:val="Akapitzlist"/>
        <w:numPr>
          <w:ilvl w:val="0"/>
          <w:numId w:val="1"/>
        </w:numPr>
        <w:spacing w:after="113"/>
        <w:jc w:val="both"/>
      </w:pPr>
      <w:r>
        <w:rPr>
          <w:rFonts w:ascii="Arial" w:eastAsia="Liberation Sans" w:hAnsi="Arial" w:cs="Arial"/>
          <w:sz w:val="20"/>
          <w:szCs w:val="20"/>
          <w:lang w:eastAsia="pl-PL" w:bidi="pl-PL"/>
        </w:rPr>
        <w:t xml:space="preserve">Administratorem Państwa danych osobowych przetwarzanych w związku z organizacją Konkursu </w:t>
      </w:r>
      <w:r>
        <w:rPr>
          <w:rFonts w:ascii="Arial" w:eastAsia="Liberation Sans" w:hAnsi="Arial" w:cs="Arial"/>
          <w:color w:val="000000" w:themeColor="text1"/>
          <w:sz w:val="20"/>
          <w:szCs w:val="20"/>
          <w:lang w:eastAsia="pl-PL" w:bidi="pl-PL"/>
        </w:rPr>
        <w:t xml:space="preserve">jest </w:t>
      </w:r>
      <w:r>
        <w:rPr>
          <w:rFonts w:ascii="Arial" w:eastAsia="Liberation Sans" w:hAnsi="Arial" w:cs="Arial"/>
          <w:color w:val="000000"/>
          <w:sz w:val="20"/>
          <w:szCs w:val="20"/>
          <w:shd w:val="clear" w:color="auto" w:fill="FFFFFF"/>
          <w:lang w:eastAsia="pl-PL" w:bidi="pl-PL"/>
        </w:rPr>
        <w:t>Zespół Szkół Transportowo-Komunikacyjnych w Lublinie,</w:t>
      </w:r>
      <w:r>
        <w:rPr>
          <w:rFonts w:ascii="Arial" w:eastAsia="Liberation Sans" w:hAnsi="Arial" w:cs="Arial"/>
          <w:color w:val="000000" w:themeColor="text1"/>
          <w:sz w:val="20"/>
          <w:szCs w:val="20"/>
          <w:lang w:eastAsia="pl-PL" w:bidi="pl-PL"/>
        </w:rPr>
        <w:t xml:space="preserve"> dane adresowe: </w:t>
      </w:r>
      <w:r>
        <w:rPr>
          <w:rFonts w:ascii="Arial" w:eastAsia="Liberation Sans" w:hAnsi="Arial" w:cs="Arial"/>
          <w:color w:val="000000" w:themeColor="text1"/>
          <w:sz w:val="20"/>
          <w:szCs w:val="20"/>
          <w:lang w:eastAsia="pl-PL" w:bidi="pl-PL"/>
        </w:rPr>
        <w:t>ul. </w:t>
      </w:r>
      <w:proofErr w:type="spellStart"/>
      <w:r>
        <w:rPr>
          <w:rFonts w:ascii="Arial" w:eastAsia="Liberation Sans" w:hAnsi="Arial" w:cs="Arial"/>
          <w:color w:val="000000" w:themeColor="text1"/>
          <w:sz w:val="20"/>
          <w:szCs w:val="20"/>
          <w:lang w:eastAsia="pl-PL" w:bidi="pl-PL"/>
        </w:rPr>
        <w:t>Zemborzycka</w:t>
      </w:r>
      <w:proofErr w:type="spellEnd"/>
      <w:r>
        <w:rPr>
          <w:rFonts w:ascii="Arial" w:eastAsia="Liberation Sans" w:hAnsi="Arial" w:cs="Arial"/>
          <w:color w:val="000000" w:themeColor="text1"/>
          <w:sz w:val="20"/>
          <w:szCs w:val="20"/>
          <w:lang w:eastAsia="pl-PL" w:bidi="pl-PL"/>
        </w:rPr>
        <w:t xml:space="preserve"> 82, 20</w:t>
      </w:r>
      <w:r>
        <w:rPr>
          <w:rFonts w:ascii="Arial" w:eastAsia="Liberation Sans" w:hAnsi="Arial" w:cs="Arial"/>
          <w:color w:val="000000" w:themeColor="text1"/>
          <w:sz w:val="20"/>
          <w:szCs w:val="20"/>
          <w:lang w:eastAsia="pl-PL" w:bidi="pl-PL"/>
        </w:rPr>
        <w:noBreakHyphen/>
        <w:t>445 Lublin.</w:t>
      </w:r>
    </w:p>
    <w:p w14:paraId="4F31587E" w14:textId="77777777" w:rsidR="009202B0" w:rsidRDefault="00D007F9">
      <w:pPr>
        <w:pStyle w:val="Standard"/>
        <w:numPr>
          <w:ilvl w:val="0"/>
          <w:numId w:val="1"/>
        </w:numPr>
        <w:spacing w:after="113"/>
        <w:jc w:val="both"/>
      </w:pPr>
      <w:r>
        <w:rPr>
          <w:rFonts w:ascii="Arial" w:hAnsi="Arial" w:cs="Arial"/>
          <w:sz w:val="20"/>
          <w:szCs w:val="20"/>
        </w:rPr>
        <w:t>Administrator wyznaczył inspektora ochrony danych, z którym może Pani/Pan kontaktować się we wszystkich sprawach dotyczących przetwarzania danych osobowych oraz korzystania z praw związanych z przetwarzani</w:t>
      </w:r>
      <w:r>
        <w:rPr>
          <w:rFonts w:ascii="Arial" w:hAnsi="Arial" w:cs="Arial"/>
          <w:sz w:val="20"/>
          <w:szCs w:val="20"/>
        </w:rPr>
        <w:t>em danych poprzez: email</w:t>
      </w:r>
      <w:r>
        <w:rPr>
          <w:rStyle w:val="czeinternetowe"/>
          <w:rFonts w:ascii="Arial" w:hAnsi="Arial" w:cs="Arial"/>
          <w:color w:val="00000A"/>
          <w:sz w:val="20"/>
          <w:szCs w:val="20"/>
          <w:u w:val="none"/>
        </w:rPr>
        <w:t xml:space="preserve">: email: zstk@iod.lublin.eu </w:t>
      </w:r>
      <w:r>
        <w:rPr>
          <w:rFonts w:ascii="Arial" w:hAnsi="Arial" w:cs="Arial"/>
          <w:sz w:val="20"/>
          <w:szCs w:val="20"/>
        </w:rPr>
        <w:t>lub pisemnie na adres Administratora danych.</w:t>
      </w:r>
    </w:p>
    <w:p w14:paraId="331CCC6A" w14:textId="77777777" w:rsidR="009202B0" w:rsidRDefault="00D007F9">
      <w:pPr>
        <w:pStyle w:val="Standard"/>
        <w:numPr>
          <w:ilvl w:val="0"/>
          <w:numId w:val="1"/>
        </w:numPr>
        <w:spacing w:after="113"/>
        <w:jc w:val="both"/>
      </w:pPr>
      <w:r>
        <w:rPr>
          <w:rFonts w:ascii="Arial" w:hAnsi="Arial" w:cs="Arial"/>
          <w:sz w:val="20"/>
          <w:szCs w:val="20"/>
        </w:rPr>
        <w:t>D</w:t>
      </w:r>
      <w:r>
        <w:rPr>
          <w:rFonts w:ascii="Arial" w:eastAsia="Liberation Sans" w:hAnsi="Arial" w:cs="Arial"/>
          <w:sz w:val="20"/>
          <w:szCs w:val="20"/>
          <w:lang w:eastAsia="pl-PL" w:bidi="pl-PL"/>
        </w:rPr>
        <w:t>ane osobowe (</w:t>
      </w:r>
      <w:r>
        <w:rPr>
          <w:rFonts w:ascii="Arial" w:eastAsia="Liberation Sans" w:hAnsi="Arial" w:cs="Arial"/>
          <w:sz w:val="20"/>
          <w:szCs w:val="20"/>
          <w:lang w:eastAsia="pl-PL" w:bidi="pl-PL"/>
        </w:rPr>
        <w:t>imię, nazwisko, klasa, szkoła</w:t>
      </w:r>
      <w:r>
        <w:rPr>
          <w:rFonts w:ascii="Arial" w:eastAsia="Liberation Sans" w:hAnsi="Arial" w:cs="Arial"/>
          <w:sz w:val="20"/>
          <w:szCs w:val="20"/>
          <w:lang w:eastAsia="pl-PL" w:bidi="pl-PL"/>
        </w:rPr>
        <w:t xml:space="preserve"> ucznia) pozyskane </w:t>
      </w:r>
      <w:r>
        <w:rPr>
          <w:rFonts w:ascii="Arial" w:eastAsia="Liberation Sans" w:hAnsi="Arial" w:cs="Arial"/>
          <w:sz w:val="20"/>
          <w:szCs w:val="20"/>
          <w:lang w:eastAsia="pl-PL" w:bidi="pl-PL"/>
        </w:rPr>
        <w:t>przez</w:t>
      </w:r>
      <w:r>
        <w:rPr>
          <w:rFonts w:ascii="Arial" w:hAnsi="Arial" w:cs="Arial"/>
          <w:sz w:val="20"/>
          <w:szCs w:val="20"/>
        </w:rPr>
        <w:t xml:space="preserve"> formularz zgłoszenia wypełniony przez nauczyciela szkoły zgłaszającej (poprzez pocztę elekt</w:t>
      </w:r>
      <w:r>
        <w:rPr>
          <w:rFonts w:ascii="Arial" w:hAnsi="Arial" w:cs="Arial"/>
          <w:sz w:val="20"/>
          <w:szCs w:val="20"/>
        </w:rPr>
        <w:t xml:space="preserve">roniczną i pocztę tradycyjną), także dane osobowe rodziców/opiekunów (imię, nazwisko) w dokumentacji konkursu, wizerunek ucznia (utrwalony w trakcie konkursu) </w:t>
      </w:r>
      <w:r>
        <w:rPr>
          <w:rFonts w:ascii="Arial" w:eastAsia="Liberation Sans" w:hAnsi="Arial" w:cs="Arial"/>
          <w:sz w:val="20"/>
          <w:szCs w:val="20"/>
          <w:lang w:eastAsia="pl-PL" w:bidi="pl-PL"/>
        </w:rPr>
        <w:t>będą przetwarzane w celu rekrutacji uczestników, organizacji,  przeprowadzenia oraz promocji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 Konk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ursu. Ponadto </w:t>
      </w:r>
      <w:r>
        <w:rPr>
          <w:rFonts w:ascii="Arial" w:eastAsia="Liberation Sans" w:hAnsi="Arial" w:cs="Arial"/>
          <w:sz w:val="20"/>
          <w:szCs w:val="20"/>
          <w:lang w:eastAsia="pl-PL" w:bidi="pl-PL"/>
        </w:rPr>
        <w:t>dane osobowe przekazane w dokumentacji rekrutacyjnej będą przetwarzane również w celach związanych z realizacją przez jednostkę obowiązku archiwizacyjnego.</w:t>
      </w:r>
    </w:p>
    <w:p w14:paraId="72DAD4E6" w14:textId="77777777" w:rsidR="009202B0" w:rsidRDefault="00D007F9">
      <w:pPr>
        <w:pStyle w:val="Standard"/>
        <w:numPr>
          <w:ilvl w:val="0"/>
          <w:numId w:val="1"/>
        </w:numPr>
        <w:spacing w:after="113"/>
        <w:jc w:val="both"/>
      </w:pPr>
      <w:r>
        <w:rPr>
          <w:rFonts w:ascii="Arial" w:eastAsia="Liberation Sans" w:hAnsi="Arial" w:cs="Arial"/>
          <w:sz w:val="20"/>
          <w:szCs w:val="20"/>
          <w:lang w:eastAsia="pl-PL" w:bidi="pl-PL"/>
        </w:rPr>
        <w:t>Podstawą prawną przetwarzania danych osobowych jest:</w:t>
      </w:r>
    </w:p>
    <w:p w14:paraId="502665F4" w14:textId="77777777" w:rsidR="009202B0" w:rsidRDefault="00D007F9">
      <w:pPr>
        <w:pStyle w:val="Standard"/>
        <w:numPr>
          <w:ilvl w:val="1"/>
          <w:numId w:val="1"/>
        </w:numPr>
        <w:spacing w:after="113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zgoda na przetwarzanie danych oso</w:t>
      </w:r>
      <w:r>
        <w:rPr>
          <w:rFonts w:ascii="Arial" w:hAnsi="Arial" w:cs="Arial"/>
          <w:iCs/>
          <w:sz w:val="20"/>
          <w:szCs w:val="20"/>
        </w:rPr>
        <w:t>bowych (art. 6. ust.1 lit a RODO) w zakresie:</w:t>
      </w:r>
    </w:p>
    <w:p w14:paraId="6C2218C8" w14:textId="77777777" w:rsidR="009202B0" w:rsidRDefault="00D007F9">
      <w:pPr>
        <w:pStyle w:val="Standard"/>
        <w:numPr>
          <w:ilvl w:val="2"/>
          <w:numId w:val="1"/>
        </w:numPr>
        <w:spacing w:after="113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rekrutacji, organizacji, przeprowadzenia oraz promocji (w tym publikacji listy laureatów) konkursu,</w:t>
      </w:r>
    </w:p>
    <w:p w14:paraId="731D9402" w14:textId="77777777" w:rsidR="009202B0" w:rsidRDefault="00D007F9">
      <w:pPr>
        <w:pStyle w:val="Standard"/>
        <w:numPr>
          <w:ilvl w:val="2"/>
          <w:numId w:val="1"/>
        </w:numPr>
        <w:spacing w:after="113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rozpowszechniania wizerunku w związku z art. 81 ustawy z dnia 4 lutego 1994 r. o prawie autorskim i prawach </w:t>
      </w:r>
      <w:r>
        <w:rPr>
          <w:rFonts w:ascii="Arial" w:hAnsi="Arial" w:cs="Arial"/>
          <w:iCs/>
          <w:sz w:val="20"/>
          <w:szCs w:val="20"/>
        </w:rPr>
        <w:t>pokrewnych.</w:t>
      </w:r>
    </w:p>
    <w:p w14:paraId="50C40B89" w14:textId="77777777" w:rsidR="009202B0" w:rsidRDefault="00D007F9">
      <w:pPr>
        <w:pStyle w:val="Standard"/>
        <w:numPr>
          <w:ilvl w:val="1"/>
          <w:numId w:val="1"/>
        </w:numPr>
        <w:spacing w:after="113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obowiązek archiwizacji dokumentów wynikający z Jednolitego Rzeczowego Wykazu Akt Jednostek oświatowych miasta Lublin – zarządzenie nr 75/4/2017 Prezydenta Miasta Lublin z dnia 19 kwietnia 2017 r. „w sprawie wprowadzenia normatywów kancelaryjno-</w:t>
      </w:r>
      <w:r>
        <w:rPr>
          <w:rFonts w:ascii="Arial" w:hAnsi="Arial" w:cs="Arial"/>
          <w:iCs/>
          <w:sz w:val="20"/>
          <w:szCs w:val="20"/>
        </w:rPr>
        <w:t>archiwalnych w jednostkach oświatowych miasta Lublin” (art. 6. ust.1 lit c RODO).</w:t>
      </w:r>
    </w:p>
    <w:p w14:paraId="0BFB5586" w14:textId="77777777" w:rsidR="009202B0" w:rsidRDefault="00D007F9">
      <w:pPr>
        <w:pStyle w:val="Standard"/>
        <w:numPr>
          <w:ilvl w:val="0"/>
          <w:numId w:val="1"/>
        </w:numPr>
        <w:spacing w:after="113"/>
        <w:jc w:val="both"/>
      </w:pPr>
      <w:r>
        <w:rPr>
          <w:rFonts w:ascii="Arial" w:eastAsia="Liberation Sans" w:hAnsi="Arial" w:cs="Arial"/>
          <w:iCs/>
          <w:sz w:val="20"/>
          <w:szCs w:val="20"/>
          <w:lang w:eastAsia="pl-PL" w:bidi="pl-PL"/>
        </w:rPr>
        <w:t xml:space="preserve">Podanie danych osobowych przetwarzanych w celu organizacji i przeprowadzenia konkursu jest dobrowolne, jednak ich niepodanie uniemożliwi udział w konkursie. </w:t>
      </w:r>
      <w:r>
        <w:rPr>
          <w:rFonts w:ascii="Arial" w:eastAsia="Liberation Sans" w:hAnsi="Arial" w:cs="Arial"/>
          <w:sz w:val="20"/>
          <w:szCs w:val="20"/>
          <w:lang w:eastAsia="pl-PL" w:bidi="pl-PL"/>
        </w:rPr>
        <w:t>Brak zgody na roz</w:t>
      </w:r>
      <w:r>
        <w:rPr>
          <w:rFonts w:ascii="Arial" w:eastAsia="Liberation Sans" w:hAnsi="Arial" w:cs="Arial"/>
          <w:sz w:val="20"/>
          <w:szCs w:val="20"/>
          <w:lang w:eastAsia="pl-PL" w:bidi="pl-PL"/>
        </w:rPr>
        <w:t>powszechnianie wizerunku lub publikacji imienia i nazwiska uczestnika nie wyklucza z</w:t>
      </w:r>
      <w:bookmarkStart w:id="1" w:name="__DdeLink__969_2337388303"/>
      <w:r>
        <w:rPr>
          <w:rFonts w:ascii="Arial" w:eastAsia="Liberation Sans" w:hAnsi="Arial" w:cs="Arial"/>
          <w:sz w:val="20"/>
          <w:szCs w:val="20"/>
          <w:lang w:eastAsia="pl-PL" w:bidi="pl-PL"/>
        </w:rPr>
        <w:t> </w:t>
      </w:r>
      <w:bookmarkEnd w:id="1"/>
      <w:r>
        <w:rPr>
          <w:rFonts w:ascii="Arial" w:eastAsia="Liberation Sans" w:hAnsi="Arial" w:cs="Arial"/>
          <w:sz w:val="20"/>
          <w:szCs w:val="20"/>
          <w:lang w:eastAsia="pl-PL" w:bidi="pl-PL"/>
        </w:rPr>
        <w:t>możliwości uczestniczenia w konkursie.</w:t>
      </w:r>
      <w:r>
        <w:rPr>
          <w:rFonts w:ascii="Arial" w:eastAsia="Liberation Sans" w:hAnsi="Arial" w:cs="Arial"/>
          <w:iCs/>
          <w:sz w:val="20"/>
          <w:szCs w:val="20"/>
          <w:lang w:eastAsia="pl-PL" w:bidi="pl-PL"/>
        </w:rPr>
        <w:t xml:space="preserve"> </w:t>
      </w:r>
      <w:r>
        <w:rPr>
          <w:rFonts w:ascii="Arial" w:eastAsia="Liberation Sans" w:hAnsi="Arial" w:cs="Arial"/>
          <w:sz w:val="20"/>
          <w:szCs w:val="20"/>
          <w:lang w:eastAsia="pl-PL" w:bidi="pl-PL"/>
        </w:rPr>
        <w:t>Zgoda może być w każdym czasie cofnięta. Cofnięcie to nie ma wpływu na zgodność przetwarzania, którego dokonano na podstawie zgody p</w:t>
      </w:r>
      <w:r>
        <w:rPr>
          <w:rFonts w:ascii="Arial" w:eastAsia="Liberation Sans" w:hAnsi="Arial" w:cs="Arial"/>
          <w:sz w:val="20"/>
          <w:szCs w:val="20"/>
          <w:lang w:eastAsia="pl-PL" w:bidi="pl-PL"/>
        </w:rPr>
        <w:t xml:space="preserve">rzed jej cofnięciem. </w:t>
      </w:r>
    </w:p>
    <w:p w14:paraId="440CA57C" w14:textId="77777777" w:rsidR="009202B0" w:rsidRDefault="00D007F9">
      <w:pPr>
        <w:pStyle w:val="Standard"/>
        <w:numPr>
          <w:ilvl w:val="0"/>
          <w:numId w:val="1"/>
        </w:numPr>
        <w:spacing w:after="113"/>
      </w:pPr>
      <w:r>
        <w:rPr>
          <w:rFonts w:ascii="Arial" w:eastAsia="Liberation Sans" w:hAnsi="Arial" w:cs="Arial"/>
          <w:sz w:val="20"/>
          <w:szCs w:val="20"/>
          <w:lang w:eastAsia="pl-PL" w:bidi="pl-PL"/>
        </w:rPr>
        <w:t>Odbiorcami danych osobowych mogą być:</w:t>
      </w:r>
      <w:r>
        <w:rPr>
          <w:rFonts w:ascii="Arial" w:eastAsia="Liberation Sans" w:hAnsi="Arial" w:cs="Arial"/>
          <w:sz w:val="20"/>
          <w:szCs w:val="20"/>
          <w:lang w:eastAsia="pl-PL" w:bidi="pl-PL"/>
        </w:rPr>
        <w:br/>
        <w:t>Kuratorium Oświaty, Urząd Miasta Lublin.</w:t>
      </w:r>
    </w:p>
    <w:p w14:paraId="34355B8B" w14:textId="77777777" w:rsidR="009202B0" w:rsidRDefault="00D007F9">
      <w:pPr>
        <w:pStyle w:val="Standard"/>
        <w:numPr>
          <w:ilvl w:val="0"/>
          <w:numId w:val="1"/>
        </w:numPr>
        <w:spacing w:after="113"/>
        <w:jc w:val="both"/>
      </w:pPr>
      <w:r>
        <w:rPr>
          <w:rFonts w:ascii="Arial" w:eastAsia="Liberation Sans" w:hAnsi="Arial" w:cs="Arial"/>
          <w:color w:val="000000"/>
          <w:sz w:val="20"/>
          <w:szCs w:val="20"/>
          <w:lang w:eastAsia="pl-PL" w:bidi="pl-PL"/>
        </w:rPr>
        <w:t>Dane uczestników konkursu mogą być również przekazywane innym odbiorcom, w szczególności w związku z tym, że dane będą publikowane na serwisach społecznośc</w:t>
      </w:r>
      <w:r>
        <w:rPr>
          <w:rFonts w:ascii="Arial" w:eastAsia="Liberation Sans" w:hAnsi="Arial" w:cs="Arial"/>
          <w:color w:val="000000"/>
          <w:sz w:val="20"/>
          <w:szCs w:val="20"/>
          <w:lang w:eastAsia="pl-PL" w:bidi="pl-PL"/>
        </w:rPr>
        <w:t xml:space="preserve">iowych Facebook i </w:t>
      </w:r>
      <w:proofErr w:type="spellStart"/>
      <w:r>
        <w:rPr>
          <w:rFonts w:ascii="Arial" w:eastAsia="Liberation Sans" w:hAnsi="Arial" w:cs="Arial"/>
          <w:color w:val="000000"/>
          <w:sz w:val="20"/>
          <w:szCs w:val="20"/>
          <w:lang w:eastAsia="pl-PL" w:bidi="pl-PL"/>
        </w:rPr>
        <w:t>Youtube</w:t>
      </w:r>
      <w:proofErr w:type="spellEnd"/>
      <w:r>
        <w:rPr>
          <w:rFonts w:ascii="Arial" w:eastAsia="Liberation Sans" w:hAnsi="Arial" w:cs="Arial"/>
          <w:color w:val="000000"/>
          <w:sz w:val="20"/>
          <w:szCs w:val="20"/>
          <w:lang w:eastAsia="pl-PL" w:bidi="pl-PL"/>
        </w:rPr>
        <w:t xml:space="preserve">. Pani/Pana dane zostaną udostępnione Facebook </w:t>
      </w:r>
      <w:proofErr w:type="spellStart"/>
      <w:r>
        <w:rPr>
          <w:rFonts w:ascii="Arial" w:eastAsia="Liberation Sans" w:hAnsi="Arial" w:cs="Arial"/>
          <w:color w:val="000000"/>
          <w:sz w:val="20"/>
          <w:szCs w:val="20"/>
          <w:lang w:eastAsia="pl-PL" w:bidi="pl-PL"/>
        </w:rPr>
        <w:t>Ireland</w:t>
      </w:r>
      <w:proofErr w:type="spellEnd"/>
      <w:r>
        <w:rPr>
          <w:rFonts w:ascii="Arial" w:eastAsia="Liberation Sans" w:hAnsi="Arial" w:cs="Arial"/>
          <w:color w:val="000000"/>
          <w:sz w:val="20"/>
          <w:szCs w:val="20"/>
          <w:lang w:eastAsia="pl-PL" w:bidi="pl-PL"/>
        </w:rPr>
        <w:t xml:space="preserve"> Ltd. i Google LLC (z siedzibą w USA). Tym samym, dane te mogą być przekazane do Stanów Zjednoczonych Ameryki, gdzie obowiązują inne przepisy z zakresu ochrony danych osobowych,</w:t>
      </w:r>
      <w:r>
        <w:rPr>
          <w:rFonts w:ascii="Arial" w:eastAsia="Liberation Sans" w:hAnsi="Arial" w:cs="Arial"/>
          <w:color w:val="000000"/>
          <w:sz w:val="20"/>
          <w:szCs w:val="20"/>
          <w:lang w:eastAsia="pl-PL" w:bidi="pl-PL"/>
        </w:rPr>
        <w:t xml:space="preserve"> które mogą nie zapewniać dostatecznego poziomu ochrony W związku z publikacją na portalach społecznościowych Facebook i </w:t>
      </w:r>
      <w:proofErr w:type="spellStart"/>
      <w:r>
        <w:rPr>
          <w:rFonts w:ascii="Arial" w:eastAsia="Liberation Sans" w:hAnsi="Arial" w:cs="Arial"/>
          <w:color w:val="000000"/>
          <w:sz w:val="20"/>
          <w:szCs w:val="20"/>
          <w:lang w:eastAsia="pl-PL" w:bidi="pl-PL"/>
        </w:rPr>
        <w:t>Youtube</w:t>
      </w:r>
      <w:proofErr w:type="spellEnd"/>
      <w:r>
        <w:rPr>
          <w:rFonts w:ascii="Arial" w:eastAsia="Liberation Sans" w:hAnsi="Arial" w:cs="Arial"/>
          <w:color w:val="000000"/>
          <w:sz w:val="20"/>
          <w:szCs w:val="20"/>
          <w:lang w:eastAsia="pl-PL" w:bidi="pl-PL"/>
        </w:rPr>
        <w:t xml:space="preserve"> dane uczestników konkursu zostaną przetransferowane przez serwis Facebook oraz Google na swoje serwery w celu stworzenia kopii </w:t>
      </w:r>
      <w:r>
        <w:rPr>
          <w:rFonts w:ascii="Arial" w:eastAsia="Liberation Sans" w:hAnsi="Arial" w:cs="Arial"/>
          <w:color w:val="000000"/>
          <w:sz w:val="20"/>
          <w:szCs w:val="20"/>
          <w:lang w:eastAsia="pl-PL" w:bidi="pl-PL"/>
        </w:rPr>
        <w:t xml:space="preserve">zapasowej oraz w celach związanych z działalnością serwisów. </w:t>
      </w:r>
      <w:r>
        <w:rPr>
          <w:rFonts w:ascii="Arial" w:eastAsia="Liberation Sans" w:hAnsi="Arial" w:cs="Arial"/>
          <w:color w:val="000000"/>
          <w:sz w:val="20"/>
          <w:szCs w:val="20"/>
          <w:lang w:eastAsia="pl-PL" w:bidi="pl-PL"/>
        </w:rPr>
        <w:br/>
        <w:t>Ponadto zgodnie z funkcjonalnościami portalu Facebook oraz oficjalnymi oświadczeniami przedstawicieli w/w portalu, Facebook korzysta z technologii rozpoznawania twarzy. Powyższy sposób przetwarz</w:t>
      </w:r>
      <w:r>
        <w:rPr>
          <w:rFonts w:ascii="Arial" w:eastAsia="Liberation Sans" w:hAnsi="Arial" w:cs="Arial"/>
          <w:color w:val="000000"/>
          <w:sz w:val="20"/>
          <w:szCs w:val="20"/>
          <w:lang w:eastAsia="pl-PL" w:bidi="pl-PL"/>
        </w:rPr>
        <w:t>ania danych stanowi przetwarzanie biometryczne.</w:t>
      </w:r>
    </w:p>
    <w:p w14:paraId="7E05A0A2" w14:textId="77777777" w:rsidR="009202B0" w:rsidRDefault="00D007F9">
      <w:pPr>
        <w:pStyle w:val="Standard"/>
        <w:numPr>
          <w:ilvl w:val="0"/>
          <w:numId w:val="1"/>
        </w:numPr>
        <w:spacing w:after="113"/>
        <w:jc w:val="both"/>
      </w:pPr>
      <w:r>
        <w:rPr>
          <w:rFonts w:ascii="Arial" w:eastAsia="Liberation Sans" w:hAnsi="Arial" w:cs="Arial"/>
          <w:sz w:val="20"/>
          <w:szCs w:val="20"/>
          <w:lang w:eastAsia="pl-PL" w:bidi="pl-PL"/>
        </w:rPr>
        <w:lastRenderedPageBreak/>
        <w:t xml:space="preserve">Dane osobowe nie będą podlegać automatycznym sposobom przetwarzania danych opierających się na zautomatyzowanym podejmowaniu decyzji, w szczególności nie będą podlegać profilowaniu. </w:t>
      </w:r>
      <w:r>
        <w:rPr>
          <w:rFonts w:ascii="Arial" w:eastAsia="Liberation Sans" w:hAnsi="Arial" w:cs="Arial"/>
          <w:color w:val="000000"/>
          <w:sz w:val="20"/>
          <w:szCs w:val="20"/>
          <w:lang w:eastAsia="pl-PL" w:bidi="pl-PL"/>
        </w:rPr>
        <w:t>Wyjątkiem mogą być dane pr</w:t>
      </w:r>
      <w:r>
        <w:rPr>
          <w:rFonts w:ascii="Arial" w:eastAsia="Liberation Sans" w:hAnsi="Arial" w:cs="Arial"/>
          <w:color w:val="000000"/>
          <w:sz w:val="20"/>
          <w:szCs w:val="20"/>
          <w:lang w:eastAsia="pl-PL" w:bidi="pl-PL"/>
        </w:rPr>
        <w:t xml:space="preserve">zekazane </w:t>
      </w:r>
      <w:r>
        <w:rPr>
          <w:rFonts w:ascii="Arial" w:eastAsia="Liberation Sans" w:hAnsi="Arial" w:cs="Arial"/>
          <w:color w:val="000000"/>
          <w:sz w:val="20"/>
          <w:szCs w:val="20"/>
          <w:lang w:eastAsia="pl-PL" w:bidi="pl-PL"/>
        </w:rPr>
        <w:t xml:space="preserve">do portali </w:t>
      </w:r>
      <w:r>
        <w:rPr>
          <w:rFonts w:ascii="Arial" w:eastAsia="Liberation Sans" w:hAnsi="Arial" w:cs="Arial"/>
          <w:color w:val="000000"/>
          <w:sz w:val="20"/>
          <w:szCs w:val="20"/>
          <w:lang w:eastAsia="pl-PL" w:bidi="pl-PL"/>
        </w:rPr>
        <w:t xml:space="preserve">Facebook i </w:t>
      </w:r>
      <w:proofErr w:type="spellStart"/>
      <w:r>
        <w:rPr>
          <w:rFonts w:ascii="Arial" w:eastAsia="Liberation Sans" w:hAnsi="Arial" w:cs="Arial"/>
          <w:color w:val="000000"/>
          <w:sz w:val="20"/>
          <w:szCs w:val="20"/>
          <w:lang w:eastAsia="pl-PL" w:bidi="pl-PL"/>
        </w:rPr>
        <w:t>Youtube</w:t>
      </w:r>
      <w:proofErr w:type="spellEnd"/>
      <w:r>
        <w:rPr>
          <w:rFonts w:ascii="Arial" w:eastAsia="Liberation Sans" w:hAnsi="Arial" w:cs="Arial"/>
          <w:color w:val="000000"/>
          <w:sz w:val="20"/>
          <w:szCs w:val="20"/>
          <w:lang w:eastAsia="pl-PL" w:bidi="pl-PL"/>
        </w:rPr>
        <w:t xml:space="preserve"> (firma Google), gdzie sytuacja automatycznego przetwarzania danych może mieć miejsce.</w:t>
      </w:r>
    </w:p>
    <w:p w14:paraId="38F06F72" w14:textId="77777777" w:rsidR="00D007F9" w:rsidRPr="00D007F9" w:rsidRDefault="00D007F9" w:rsidP="00D007F9">
      <w:pPr>
        <w:pStyle w:val="Akapitzlist"/>
        <w:numPr>
          <w:ilvl w:val="0"/>
          <w:numId w:val="1"/>
        </w:numPr>
        <w:spacing w:after="113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Pani/Pana dane nie trafią poza Europejski Obszar Gospodarczy (obejmujący Unię Europejską, Norwegię, Liechtenstein i Islandię). </w:t>
      </w:r>
      <w:r>
        <w:rPr>
          <w:rFonts w:ascii="Arial" w:eastAsia="Calibri" w:hAnsi="Arial" w:cs="Arial"/>
          <w:color w:val="000000"/>
          <w:sz w:val="20"/>
          <w:szCs w:val="20"/>
        </w:rPr>
        <w:t>Wyją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tkiem mogą być dane przetwarzane przez portale </w:t>
      </w:r>
      <w:r>
        <w:rPr>
          <w:rFonts w:ascii="Arial" w:eastAsia="Liberation Sans" w:hAnsi="Arial" w:cs="Arial"/>
          <w:color w:val="000000"/>
          <w:sz w:val="20"/>
          <w:szCs w:val="20"/>
          <w:lang w:eastAsia="pl-PL" w:bidi="pl-PL"/>
        </w:rPr>
        <w:t>Facebook i </w:t>
      </w:r>
      <w:proofErr w:type="spellStart"/>
      <w:r>
        <w:rPr>
          <w:rFonts w:ascii="Arial" w:eastAsia="Liberation Sans" w:hAnsi="Arial" w:cs="Arial"/>
          <w:color w:val="000000"/>
          <w:sz w:val="20"/>
          <w:szCs w:val="20"/>
          <w:lang w:eastAsia="pl-PL" w:bidi="pl-PL"/>
        </w:rPr>
        <w:t>Youtube</w:t>
      </w:r>
      <w:proofErr w:type="spellEnd"/>
      <w:r>
        <w:rPr>
          <w:rFonts w:ascii="Arial" w:eastAsia="Liberation Sans" w:hAnsi="Arial" w:cs="Arial"/>
          <w:color w:val="000000"/>
          <w:sz w:val="20"/>
          <w:szCs w:val="20"/>
          <w:lang w:eastAsia="pl-PL" w:bidi="pl-PL"/>
        </w:rPr>
        <w:t xml:space="preserve"> (firma Google), gdzie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może zachodzić sytuacja przetwarzania danych poza Europejskim Obszarem Gospodarczym. </w:t>
      </w:r>
    </w:p>
    <w:p w14:paraId="7AF04758" w14:textId="77777777" w:rsidR="009202B0" w:rsidRDefault="00D007F9" w:rsidP="00D007F9">
      <w:pPr>
        <w:pStyle w:val="Akapitzlist"/>
        <w:numPr>
          <w:ilvl w:val="0"/>
          <w:numId w:val="3"/>
        </w:numPr>
        <w:spacing w:after="113"/>
        <w:jc w:val="both"/>
      </w:pPr>
      <w:r w:rsidRPr="00D007F9">
        <w:rPr>
          <w:rFonts w:ascii="Arial" w:hAnsi="Arial" w:cs="Arial"/>
          <w:sz w:val="20"/>
          <w:szCs w:val="20"/>
          <w:lang w:eastAsia="pl-PL" w:bidi="pl-PL"/>
        </w:rPr>
        <w:t>Dane</w:t>
      </w:r>
      <w:r w:rsidRPr="00D007F9">
        <w:rPr>
          <w:rFonts w:ascii="Arial" w:hAnsi="Arial" w:cs="Arial"/>
          <w:spacing w:val="-2"/>
          <w:sz w:val="20"/>
          <w:szCs w:val="20"/>
          <w:lang w:eastAsia="pl-PL" w:bidi="pl-PL"/>
        </w:rPr>
        <w:t xml:space="preserve"> </w:t>
      </w:r>
      <w:r w:rsidRPr="00D007F9">
        <w:rPr>
          <w:rFonts w:ascii="Arial" w:hAnsi="Arial" w:cs="Arial"/>
          <w:sz w:val="20"/>
          <w:szCs w:val="20"/>
          <w:lang w:eastAsia="pl-PL" w:bidi="pl-PL"/>
        </w:rPr>
        <w:t>będą przechowywane</w:t>
      </w:r>
      <w:r w:rsidRPr="00D007F9">
        <w:rPr>
          <w:rFonts w:ascii="Arial" w:hAnsi="Arial" w:cs="Arial"/>
          <w:spacing w:val="5"/>
          <w:sz w:val="20"/>
          <w:szCs w:val="20"/>
          <w:lang w:eastAsia="pl-PL" w:bidi="pl-PL"/>
        </w:rPr>
        <w:t xml:space="preserve"> </w:t>
      </w:r>
      <w:r w:rsidRPr="00D007F9">
        <w:rPr>
          <w:rFonts w:ascii="Arial" w:hAnsi="Arial" w:cs="Arial"/>
          <w:sz w:val="20"/>
          <w:szCs w:val="20"/>
          <w:lang w:eastAsia="pl-PL" w:bidi="pl-PL"/>
        </w:rPr>
        <w:t xml:space="preserve">przez czas rekrutacji i realizacji oraz promocji Konkursu </w:t>
      </w:r>
      <w:r w:rsidRPr="00D007F9">
        <w:rPr>
          <w:rFonts w:ascii="Arial" w:hAnsi="Arial" w:cs="Arial"/>
          <w:sz w:val="20"/>
          <w:szCs w:val="20"/>
          <w:lang w:eastAsia="pl-PL" w:bidi="pl-PL"/>
        </w:rPr>
        <w:t>a następnie w celu archiwalnym przez okres 5 lat.</w:t>
      </w:r>
      <w:r w:rsidRPr="00D007F9">
        <w:rPr>
          <w:rFonts w:ascii="Arial" w:hAnsi="Arial" w:cs="Arial"/>
          <w:sz w:val="20"/>
          <w:szCs w:val="20"/>
          <w:lang w:eastAsia="pl-PL" w:bidi="pl-PL"/>
        </w:rPr>
        <w:t xml:space="preserve"> W przypadku danych osobowych przetwarzanych na podstawie zgody, Administrator przetwarza je do czasu zakończenia realizacji ww. celów lub do czasu wycofania zgody.</w:t>
      </w:r>
    </w:p>
    <w:p w14:paraId="6EEE007D" w14:textId="77777777" w:rsidR="009202B0" w:rsidRDefault="00D007F9" w:rsidP="00D007F9">
      <w:pPr>
        <w:pStyle w:val="Akapitzlist"/>
        <w:widowControl w:val="0"/>
        <w:numPr>
          <w:ilvl w:val="0"/>
          <w:numId w:val="3"/>
        </w:numPr>
        <w:tabs>
          <w:tab w:val="left" w:pos="683"/>
        </w:tabs>
        <w:spacing w:after="113" w:line="240" w:lineRule="auto"/>
        <w:jc w:val="both"/>
      </w:pPr>
      <w:r w:rsidRPr="00D007F9">
        <w:rPr>
          <w:rFonts w:ascii="Arial" w:eastAsia="Liberation Sans" w:hAnsi="Arial" w:cs="Arial"/>
          <w:sz w:val="20"/>
          <w:szCs w:val="20"/>
          <w:lang w:eastAsia="pl-PL" w:bidi="pl-PL"/>
        </w:rPr>
        <w:t xml:space="preserve">W związku z przetwarzaniem danych </w:t>
      </w:r>
      <w:r w:rsidRPr="00D007F9">
        <w:rPr>
          <w:rFonts w:ascii="Arial" w:eastAsia="Liberation Sans" w:hAnsi="Arial" w:cs="Arial"/>
          <w:sz w:val="20"/>
          <w:szCs w:val="20"/>
          <w:lang w:eastAsia="pl-PL" w:bidi="pl-PL"/>
        </w:rPr>
        <w:t>osobowych, przysługują Pani/Panu następujące prawa:</w:t>
      </w:r>
      <w:r>
        <w:rPr>
          <w:rFonts w:ascii="Arial" w:eastAsia="Liberation Sans" w:hAnsi="Arial" w:cs="Arial"/>
          <w:sz w:val="20"/>
          <w:szCs w:val="20"/>
          <w:lang w:eastAsia="pl-PL" w:bidi="pl-PL"/>
        </w:rPr>
        <w:t xml:space="preserve"> </w:t>
      </w:r>
      <w:r w:rsidRPr="00D007F9">
        <w:rPr>
          <w:rFonts w:ascii="Arial" w:eastAsia="SimSun" w:hAnsi="Arial" w:cs="Arial"/>
          <w:iCs/>
          <w:kern w:val="2"/>
          <w:sz w:val="20"/>
          <w:szCs w:val="20"/>
          <w:lang w:eastAsia="zh-CN"/>
        </w:rPr>
        <w:t>prawo dostępu do danych osobowych:</w:t>
      </w:r>
    </w:p>
    <w:p w14:paraId="3B95AFA0" w14:textId="77777777" w:rsidR="009202B0" w:rsidRDefault="00D007F9" w:rsidP="00D007F9">
      <w:pPr>
        <w:widowControl w:val="0"/>
        <w:numPr>
          <w:ilvl w:val="1"/>
          <w:numId w:val="3"/>
        </w:numPr>
        <w:tabs>
          <w:tab w:val="left" w:pos="683"/>
        </w:tabs>
        <w:spacing w:after="113" w:line="240" w:lineRule="auto"/>
        <w:ind w:left="1134" w:hanging="283"/>
        <w:jc w:val="both"/>
        <w:rPr>
          <w:rFonts w:ascii="Arial" w:eastAsia="SimSun" w:hAnsi="Arial" w:cs="Arial"/>
          <w:iCs/>
          <w:kern w:val="2"/>
          <w:sz w:val="20"/>
          <w:szCs w:val="20"/>
          <w:lang w:eastAsia="zh-CN"/>
        </w:rPr>
      </w:pPr>
      <w:r>
        <w:rPr>
          <w:rFonts w:ascii="Arial" w:eastAsia="SimSun" w:hAnsi="Arial" w:cs="Arial"/>
          <w:iCs/>
          <w:kern w:val="2"/>
          <w:sz w:val="20"/>
          <w:szCs w:val="20"/>
          <w:lang w:eastAsia="zh-CN"/>
        </w:rPr>
        <w:t>p</w:t>
      </w:r>
      <w:r>
        <w:rPr>
          <w:rFonts w:ascii="Arial" w:eastAsia="SimSun" w:hAnsi="Arial" w:cs="Arial"/>
          <w:iCs/>
          <w:kern w:val="2"/>
          <w:sz w:val="20"/>
          <w:szCs w:val="20"/>
          <w:lang w:eastAsia="zh-CN"/>
        </w:rPr>
        <w:t>rawo żądania sprostowania/poprawienia danych osobowych,</w:t>
      </w:r>
    </w:p>
    <w:p w14:paraId="787F5C79" w14:textId="77777777" w:rsidR="009202B0" w:rsidRDefault="00D007F9" w:rsidP="00D007F9">
      <w:pPr>
        <w:widowControl w:val="0"/>
        <w:numPr>
          <w:ilvl w:val="1"/>
          <w:numId w:val="3"/>
        </w:numPr>
        <w:tabs>
          <w:tab w:val="left" w:pos="683"/>
        </w:tabs>
        <w:spacing w:after="113" w:line="240" w:lineRule="auto"/>
        <w:ind w:left="1134" w:hanging="283"/>
        <w:jc w:val="both"/>
        <w:rPr>
          <w:rFonts w:ascii="Arial" w:eastAsia="SimSun" w:hAnsi="Arial" w:cs="Arial"/>
          <w:iCs/>
          <w:kern w:val="2"/>
          <w:sz w:val="20"/>
          <w:szCs w:val="20"/>
          <w:lang w:eastAsia="zh-CN"/>
        </w:rPr>
      </w:pPr>
      <w:r>
        <w:rPr>
          <w:rFonts w:ascii="Arial" w:eastAsia="SimSun" w:hAnsi="Arial" w:cs="Arial"/>
          <w:iCs/>
          <w:kern w:val="2"/>
          <w:sz w:val="20"/>
          <w:szCs w:val="20"/>
          <w:lang w:eastAsia="zh-CN"/>
        </w:rPr>
        <w:t xml:space="preserve">prawo żądania usunięcia danych osobowych w przypadkach określonych w art. 17 RODO; </w:t>
      </w:r>
    </w:p>
    <w:p w14:paraId="490B7582" w14:textId="77777777" w:rsidR="009202B0" w:rsidRDefault="00D007F9" w:rsidP="00D007F9">
      <w:pPr>
        <w:widowControl w:val="0"/>
        <w:numPr>
          <w:ilvl w:val="1"/>
          <w:numId w:val="3"/>
        </w:numPr>
        <w:tabs>
          <w:tab w:val="left" w:pos="683"/>
        </w:tabs>
        <w:spacing w:after="113" w:line="240" w:lineRule="auto"/>
        <w:ind w:left="1134" w:hanging="283"/>
        <w:jc w:val="both"/>
        <w:rPr>
          <w:rFonts w:ascii="Arial" w:eastAsia="SimSun" w:hAnsi="Arial" w:cs="Arial"/>
          <w:iCs/>
          <w:kern w:val="2"/>
          <w:sz w:val="20"/>
          <w:szCs w:val="20"/>
          <w:lang w:eastAsia="zh-CN"/>
        </w:rPr>
      </w:pPr>
      <w:r>
        <w:rPr>
          <w:rFonts w:ascii="Arial" w:eastAsia="SimSun" w:hAnsi="Arial" w:cs="Arial"/>
          <w:iCs/>
          <w:kern w:val="2"/>
          <w:sz w:val="20"/>
          <w:szCs w:val="20"/>
          <w:lang w:eastAsia="zh-CN"/>
        </w:rPr>
        <w:t>prawo żądania ograniczenia pr</w:t>
      </w:r>
      <w:r>
        <w:rPr>
          <w:rFonts w:ascii="Arial" w:eastAsia="SimSun" w:hAnsi="Arial" w:cs="Arial"/>
          <w:iCs/>
          <w:kern w:val="2"/>
          <w:sz w:val="20"/>
          <w:szCs w:val="20"/>
          <w:lang w:eastAsia="zh-CN"/>
        </w:rPr>
        <w:t>zetwarzania danych osobowych, w przypadkach określonych w art. 18 RODO;</w:t>
      </w:r>
    </w:p>
    <w:p w14:paraId="57A7D743" w14:textId="77777777" w:rsidR="009202B0" w:rsidRDefault="00D007F9" w:rsidP="00D007F9">
      <w:pPr>
        <w:widowControl w:val="0"/>
        <w:numPr>
          <w:ilvl w:val="1"/>
          <w:numId w:val="3"/>
        </w:numPr>
        <w:tabs>
          <w:tab w:val="left" w:pos="683"/>
        </w:tabs>
        <w:spacing w:after="113" w:line="240" w:lineRule="auto"/>
        <w:ind w:left="1134" w:hanging="283"/>
        <w:jc w:val="both"/>
        <w:rPr>
          <w:rFonts w:ascii="Arial" w:eastAsia="SimSun" w:hAnsi="Arial" w:cs="Arial"/>
          <w:iCs/>
          <w:kern w:val="2"/>
          <w:sz w:val="20"/>
          <w:szCs w:val="20"/>
          <w:lang w:eastAsia="zh-CN"/>
        </w:rPr>
      </w:pPr>
      <w:r>
        <w:rPr>
          <w:rFonts w:ascii="Arial" w:eastAsia="SimSun" w:hAnsi="Arial" w:cs="Arial"/>
          <w:iCs/>
          <w:kern w:val="2"/>
          <w:sz w:val="20"/>
          <w:szCs w:val="20"/>
          <w:lang w:eastAsia="zh-CN"/>
        </w:rPr>
        <w:t>prawo do cofnięcia zgody na przetwarzanie danych osobowych w zakresie tych danych, które przetwarzane będą na podstawie zgody;</w:t>
      </w:r>
    </w:p>
    <w:p w14:paraId="5CFA19C7" w14:textId="77777777" w:rsidR="009202B0" w:rsidRDefault="00D007F9" w:rsidP="00D007F9">
      <w:pPr>
        <w:widowControl w:val="0"/>
        <w:numPr>
          <w:ilvl w:val="1"/>
          <w:numId w:val="3"/>
        </w:numPr>
        <w:tabs>
          <w:tab w:val="left" w:pos="683"/>
        </w:tabs>
        <w:spacing w:after="113" w:line="240" w:lineRule="auto"/>
        <w:ind w:left="1134" w:hanging="283"/>
        <w:jc w:val="both"/>
        <w:rPr>
          <w:rFonts w:ascii="Arial" w:eastAsia="SimSun" w:hAnsi="Arial" w:cs="Arial"/>
          <w:iCs/>
          <w:kern w:val="2"/>
          <w:sz w:val="20"/>
          <w:szCs w:val="20"/>
          <w:lang w:eastAsia="zh-CN"/>
        </w:rPr>
      </w:pPr>
      <w:r>
        <w:rPr>
          <w:rFonts w:ascii="Arial" w:eastAsia="SimSun" w:hAnsi="Arial" w:cs="Arial"/>
          <w:iCs/>
          <w:kern w:val="2"/>
          <w:sz w:val="20"/>
          <w:szCs w:val="20"/>
          <w:lang w:eastAsia="zh-CN"/>
        </w:rPr>
        <w:t>prawo do przenoszenia Pani/Pana danych osobowych, w przyp</w:t>
      </w:r>
      <w:r>
        <w:rPr>
          <w:rFonts w:ascii="Arial" w:eastAsia="SimSun" w:hAnsi="Arial" w:cs="Arial"/>
          <w:iCs/>
          <w:kern w:val="2"/>
          <w:sz w:val="20"/>
          <w:szCs w:val="20"/>
          <w:lang w:eastAsia="zh-CN"/>
        </w:rPr>
        <w:t>adkach określonych w art. 20 RODO;</w:t>
      </w:r>
    </w:p>
    <w:p w14:paraId="01BBCB7A" w14:textId="77777777" w:rsidR="009202B0" w:rsidRDefault="00D007F9" w:rsidP="00D007F9">
      <w:pPr>
        <w:widowControl w:val="0"/>
        <w:numPr>
          <w:ilvl w:val="1"/>
          <w:numId w:val="3"/>
        </w:numPr>
        <w:tabs>
          <w:tab w:val="left" w:pos="683"/>
        </w:tabs>
        <w:spacing w:after="113" w:line="240" w:lineRule="auto"/>
        <w:ind w:left="1134" w:hanging="283"/>
        <w:jc w:val="both"/>
        <w:rPr>
          <w:rFonts w:ascii="Arial" w:eastAsia="SimSun" w:hAnsi="Arial" w:cs="Arial"/>
          <w:iCs/>
          <w:kern w:val="2"/>
          <w:sz w:val="20"/>
          <w:szCs w:val="20"/>
          <w:lang w:eastAsia="zh-CN"/>
        </w:rPr>
      </w:pPr>
      <w:r>
        <w:rPr>
          <w:rFonts w:ascii="Arial" w:eastAsia="SimSun" w:hAnsi="Arial" w:cs="Arial"/>
          <w:iCs/>
          <w:kern w:val="2"/>
          <w:sz w:val="20"/>
          <w:szCs w:val="20"/>
          <w:lang w:eastAsia="zh-CN"/>
        </w:rPr>
        <w:t>prawo do wniesienia skargi do Prezesa Urzędu Ochrony Danych Osobowych, w sytuacji, gdy uzna Pani/Pan, że przetwarzanie danych osobowych narusza przepisy ogólnego rozporządzenia o ochronie danych osobowych (RODO).</w:t>
      </w:r>
    </w:p>
    <w:sectPr w:rsidR="009202B0">
      <w:pgSz w:w="11906" w:h="16838"/>
      <w:pgMar w:top="1417" w:right="1417" w:bottom="568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E342C"/>
    <w:multiLevelType w:val="multilevel"/>
    <w:tmpl w:val="74124A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6DF71C4"/>
    <w:multiLevelType w:val="hybridMultilevel"/>
    <w:tmpl w:val="B5D07A60"/>
    <w:lvl w:ilvl="0" w:tplc="7D4E982E">
      <w:start w:val="10"/>
      <w:numFmt w:val="decimal"/>
      <w:lvlText w:val="%1."/>
      <w:lvlJc w:val="left"/>
      <w:pPr>
        <w:ind w:left="759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" w15:restartNumberingAfterBreak="0">
    <w:nsid w:val="7D2B3FE1"/>
    <w:multiLevelType w:val="multilevel"/>
    <w:tmpl w:val="941456E2"/>
    <w:lvl w:ilvl="0">
      <w:start w:val="1"/>
      <w:numFmt w:val="decimal"/>
      <w:lvlText w:val=" %1."/>
      <w:lvlJc w:val="left"/>
      <w:pPr>
        <w:ind w:left="683" w:hanging="284"/>
      </w:pPr>
    </w:lvl>
    <w:lvl w:ilvl="1">
      <w:start w:val="1"/>
      <w:numFmt w:val="lowerLetter"/>
      <w:lvlText w:val=" %2)"/>
      <w:lvlJc w:val="left"/>
      <w:pPr>
        <w:ind w:left="1108" w:hanging="58"/>
      </w:pPr>
    </w:lvl>
    <w:lvl w:ilvl="2">
      <w:start w:val="1"/>
      <w:numFmt w:val="bullet"/>
      <w:lvlText w:val=""/>
      <w:lvlJc w:val="left"/>
      <w:pPr>
        <w:ind w:left="2040" w:hanging="5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981" w:hanging="5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22" w:hanging="5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62" w:hanging="5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03" w:hanging="5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44" w:hanging="5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684" w:hanging="58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B0"/>
    <w:rsid w:val="009202B0"/>
    <w:rsid w:val="00D0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DC68D"/>
  <w15:docId w15:val="{EB6B15DC-2EAB-4DAE-B653-DDC2943C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653430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qFormat/>
    <w:rsid w:val="0049735C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5362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5362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5362C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5362C"/>
    <w:rPr>
      <w:rFonts w:ascii="Tahoma" w:hAnsi="Tahoma" w:cs="Tahoma"/>
      <w:sz w:val="16"/>
      <w:szCs w:val="16"/>
    </w:rPr>
  </w:style>
  <w:style w:type="character" w:customStyle="1" w:styleId="Mocnowyrniony">
    <w:name w:val="Mocno wyróżniony"/>
    <w:qFormat/>
    <w:rsid w:val="00DA5FB1"/>
    <w:rPr>
      <w:b/>
      <w:bCs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001EC9"/>
    <w:pPr>
      <w:ind w:left="720"/>
      <w:contextualSpacing/>
    </w:pPr>
  </w:style>
  <w:style w:type="paragraph" w:customStyle="1" w:styleId="Standard">
    <w:name w:val="Standard"/>
    <w:qFormat/>
    <w:rsid w:val="00A307D2"/>
    <w:pPr>
      <w:textAlignment w:val="baseline"/>
    </w:pPr>
    <w:rPr>
      <w:rFonts w:eastAsia="SimSun" w:cs="Tahoma"/>
      <w:kern w:val="2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5362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5362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5362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653430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dfootnote">
    <w:name w:val="sdfootnote"/>
    <w:basedOn w:val="Normalny"/>
    <w:qFormat/>
    <w:rsid w:val="00653430"/>
    <w:pPr>
      <w:spacing w:beforeAutospacing="1"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435AF6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2C6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B02901E71504992500C410EA1D14A" ma:contentTypeVersion="13" ma:contentTypeDescription="Utwórz nowy dokument." ma:contentTypeScope="" ma:versionID="5b56b0b70141fcce94c67188f75dbeca">
  <xsd:schema xmlns:xsd="http://www.w3.org/2001/XMLSchema" xmlns:xs="http://www.w3.org/2001/XMLSchema" xmlns:p="http://schemas.microsoft.com/office/2006/metadata/properties" xmlns:ns3="438cf695-6b48-482a-8f70-81cd59300798" xmlns:ns4="8d929c4b-cd82-48d6-8ea6-3f8a41abf4b4" targetNamespace="http://schemas.microsoft.com/office/2006/metadata/properties" ma:root="true" ma:fieldsID="d9f3c7239e199c9f57efe7b0bac9e953" ns3:_="" ns4:_="">
    <xsd:import namespace="438cf695-6b48-482a-8f70-81cd59300798"/>
    <xsd:import namespace="8d929c4b-cd82-48d6-8ea6-3f8a41abf4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cf695-6b48-482a-8f70-81cd59300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29c4b-cd82-48d6-8ea6-3f8a41abf4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DB3AE-C5D8-4DAC-909B-AB88D6404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cf695-6b48-482a-8f70-81cd59300798"/>
    <ds:schemaRef ds:uri="8d929c4b-cd82-48d6-8ea6-3f8a41abf4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1EF119-44E4-4F43-B51A-0B8F73A3AB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90695A-FBA5-4695-8BC9-8437AA0B0A5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8d929c4b-cd82-48d6-8ea6-3f8a41abf4b4"/>
    <ds:schemaRef ds:uri="438cf695-6b48-482a-8f70-81cd5930079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67663A4-0269-45B6-8C5C-CC59F813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4922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</Company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Skowyra</dc:creator>
  <dc:description/>
  <cp:lastModifiedBy>Eliza Michalska</cp:lastModifiedBy>
  <cp:revision>2</cp:revision>
  <dcterms:created xsi:type="dcterms:W3CDTF">2021-02-15T09:06:00Z</dcterms:created>
  <dcterms:modified xsi:type="dcterms:W3CDTF">2021-02-15T09:06:00Z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Urząd Miasta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0x0101000A2B02901E71504992500C410EA1D14A</vt:lpwstr>
  </property>
</Properties>
</file>