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655"/>
        <w:gridCol w:w="1447"/>
      </w:tblGrid>
      <w:tr w:rsidR="00C2383C" w:rsidRPr="0068306B" w:rsidTr="003F70BD">
        <w:trPr>
          <w:jc w:val="center"/>
        </w:trPr>
        <w:tc>
          <w:tcPr>
            <w:tcW w:w="1242" w:type="dxa"/>
          </w:tcPr>
          <w:p w:rsidR="00C2383C" w:rsidRPr="0068306B" w:rsidRDefault="00C2383C" w:rsidP="003F70B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32"/>
                <w:szCs w:val="23"/>
              </w:rPr>
            </w:pPr>
            <w:r w:rsidRPr="0068306B">
              <w:rPr>
                <w:rFonts w:cs="Times New Roman"/>
                <w:b/>
                <w:bCs/>
                <w:noProof/>
                <w:sz w:val="32"/>
                <w:szCs w:val="23"/>
                <w:lang w:eastAsia="pl-PL"/>
              </w:rPr>
              <w:drawing>
                <wp:inline distT="0" distB="0" distL="0" distR="0" wp14:anchorId="4FA19B7B" wp14:editId="05D6A9F5">
                  <wp:extent cx="540000" cy="745303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7453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C2383C" w:rsidRPr="0068306B" w:rsidRDefault="00C2383C" w:rsidP="003F70B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48"/>
                <w:szCs w:val="23"/>
              </w:rPr>
            </w:pPr>
            <w:r w:rsidRPr="0068306B">
              <w:rPr>
                <w:rFonts w:cs="Times New Roman"/>
                <w:b/>
                <w:bCs/>
                <w:sz w:val="48"/>
                <w:szCs w:val="23"/>
              </w:rPr>
              <w:t>Regulamin</w:t>
            </w:r>
          </w:p>
          <w:p w:rsidR="00C2383C" w:rsidRPr="0068306B" w:rsidRDefault="00C2383C" w:rsidP="003F70B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 w:rsidRPr="0068306B">
              <w:rPr>
                <w:rFonts w:cs="Times New Roman"/>
                <w:b/>
                <w:bCs/>
                <w:sz w:val="30"/>
                <w:szCs w:val="30"/>
              </w:rPr>
              <w:t>Mini-olimpiady chemicznej oraz Mini-olimpiady fizycznej</w:t>
            </w:r>
          </w:p>
          <w:p w:rsidR="00C2383C" w:rsidRPr="0068306B" w:rsidRDefault="00C2383C" w:rsidP="003F70B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30"/>
                <w:szCs w:val="30"/>
              </w:rPr>
            </w:pPr>
            <w:r w:rsidRPr="0068306B">
              <w:rPr>
                <w:rFonts w:cs="Times New Roman"/>
                <w:bCs/>
                <w:sz w:val="28"/>
                <w:szCs w:val="30"/>
              </w:rPr>
              <w:t>w Zespole Szkolno-Przedszkolnym w Krzczonowie</w:t>
            </w:r>
          </w:p>
        </w:tc>
        <w:tc>
          <w:tcPr>
            <w:tcW w:w="1447" w:type="dxa"/>
          </w:tcPr>
          <w:p w:rsidR="00C2383C" w:rsidRPr="0068306B" w:rsidRDefault="00C2383C" w:rsidP="003F70BD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32"/>
                <w:szCs w:val="23"/>
              </w:rPr>
            </w:pPr>
            <w:r w:rsidRPr="0068306B">
              <w:rPr>
                <w:rFonts w:cs="Times New Roman"/>
                <w:b/>
                <w:bCs/>
                <w:noProof/>
                <w:sz w:val="32"/>
                <w:szCs w:val="23"/>
                <w:lang w:eastAsia="pl-PL"/>
              </w:rPr>
              <w:drawing>
                <wp:inline distT="0" distB="0" distL="0" distR="0" wp14:anchorId="1742E18A" wp14:editId="7BD3342F">
                  <wp:extent cx="638355" cy="648000"/>
                  <wp:effectExtent l="0" t="0" r="0" b="0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3116"/>
                          <a:stretch/>
                        </pic:blipFill>
                        <pic:spPr bwMode="auto">
                          <a:xfrm>
                            <a:off x="0" y="0"/>
                            <a:ext cx="635806" cy="645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7EE5" w:rsidRPr="0068306B" w:rsidRDefault="00217EE5" w:rsidP="003F70B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3"/>
        </w:rPr>
      </w:pPr>
    </w:p>
    <w:p w:rsidR="00741F48" w:rsidRPr="0068306B" w:rsidRDefault="0000667C" w:rsidP="002241E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0"/>
        </w:rPr>
      </w:pPr>
      <w:r w:rsidRPr="0068306B">
        <w:rPr>
          <w:rFonts w:cs="Times New Roman"/>
          <w:b/>
          <w:bCs/>
          <w:szCs w:val="20"/>
        </w:rPr>
        <w:t>I. Cele mini-olimpiady</w:t>
      </w:r>
    </w:p>
    <w:p w:rsidR="0000667C" w:rsidRPr="0068306B" w:rsidRDefault="00602E6D" w:rsidP="003F70BD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68306B">
        <w:rPr>
          <w:rFonts w:cs="Calibri"/>
          <w:szCs w:val="20"/>
        </w:rPr>
        <w:t xml:space="preserve">1. Rozwijanie zainteresowań chemicznych i </w:t>
      </w:r>
      <w:r w:rsidR="0000667C" w:rsidRPr="0068306B">
        <w:rPr>
          <w:rFonts w:cs="Calibri"/>
          <w:szCs w:val="20"/>
        </w:rPr>
        <w:t>fizycznych</w:t>
      </w:r>
      <w:r w:rsidR="003F70BD" w:rsidRPr="0068306B">
        <w:rPr>
          <w:rFonts w:cs="Calibri"/>
          <w:szCs w:val="20"/>
        </w:rPr>
        <w:t xml:space="preserve"> wśród uczniów</w:t>
      </w:r>
      <w:r w:rsidR="002241E5" w:rsidRPr="0068306B">
        <w:rPr>
          <w:rFonts w:cs="Calibri"/>
          <w:szCs w:val="20"/>
        </w:rPr>
        <w:t>.</w:t>
      </w:r>
    </w:p>
    <w:p w:rsidR="0000667C" w:rsidRPr="0068306B" w:rsidRDefault="0000667C" w:rsidP="003F70BD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68306B">
        <w:rPr>
          <w:rFonts w:cs="Calibri"/>
          <w:szCs w:val="20"/>
        </w:rPr>
        <w:t xml:space="preserve">2. Przełamywanie </w:t>
      </w:r>
      <w:r w:rsidR="003F70BD" w:rsidRPr="0068306B">
        <w:rPr>
          <w:rFonts w:cs="Calibri"/>
          <w:szCs w:val="20"/>
        </w:rPr>
        <w:t xml:space="preserve">uczniowskiej </w:t>
      </w:r>
      <w:r w:rsidRPr="0068306B">
        <w:rPr>
          <w:rFonts w:cs="Calibri"/>
          <w:szCs w:val="20"/>
        </w:rPr>
        <w:t>niechęci do nauk ści</w:t>
      </w:r>
      <w:r w:rsidR="003F70BD" w:rsidRPr="0068306B">
        <w:rPr>
          <w:rFonts w:cs="Calibri"/>
          <w:szCs w:val="20"/>
        </w:rPr>
        <w:t>słych</w:t>
      </w:r>
      <w:r w:rsidR="002241E5" w:rsidRPr="0068306B">
        <w:rPr>
          <w:rFonts w:cs="Calibri"/>
          <w:szCs w:val="20"/>
        </w:rPr>
        <w:t>.</w:t>
      </w:r>
    </w:p>
    <w:p w:rsidR="00602E6D" w:rsidRPr="0068306B" w:rsidRDefault="0000667C" w:rsidP="003F70BD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68306B">
        <w:rPr>
          <w:rFonts w:cs="Calibri"/>
          <w:szCs w:val="20"/>
        </w:rPr>
        <w:t>3. Motywowanie uczniów</w:t>
      </w:r>
      <w:r w:rsidR="00602E6D" w:rsidRPr="0068306B">
        <w:rPr>
          <w:rFonts w:cs="Calibri"/>
          <w:szCs w:val="20"/>
        </w:rPr>
        <w:t xml:space="preserve"> do poszerzania wiedzy i umiejętności w zakresie chemii</w:t>
      </w:r>
      <w:r w:rsidRPr="0068306B">
        <w:rPr>
          <w:rFonts w:cs="Calibri"/>
          <w:szCs w:val="20"/>
        </w:rPr>
        <w:t xml:space="preserve"> i fizyki</w:t>
      </w:r>
      <w:r w:rsidR="00602E6D" w:rsidRPr="0068306B">
        <w:rPr>
          <w:rFonts w:cs="Calibri"/>
          <w:szCs w:val="20"/>
        </w:rPr>
        <w:t>.</w:t>
      </w:r>
    </w:p>
    <w:p w:rsidR="00602E6D" w:rsidRPr="0068306B" w:rsidRDefault="0000667C" w:rsidP="003F70BD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68306B">
        <w:rPr>
          <w:rFonts w:cs="Calibri"/>
          <w:szCs w:val="20"/>
        </w:rPr>
        <w:t>4</w:t>
      </w:r>
      <w:r w:rsidR="00602E6D" w:rsidRPr="0068306B">
        <w:rPr>
          <w:rFonts w:cs="Calibri"/>
          <w:szCs w:val="20"/>
        </w:rPr>
        <w:t xml:space="preserve">. Rozwijanie umiejętności wykorzystania wiedzy chemicznej </w:t>
      </w:r>
      <w:r w:rsidRPr="0068306B">
        <w:rPr>
          <w:rFonts w:cs="Calibri"/>
          <w:szCs w:val="20"/>
        </w:rPr>
        <w:t xml:space="preserve">i fizycznej </w:t>
      </w:r>
      <w:r w:rsidR="00602E6D" w:rsidRPr="0068306B">
        <w:rPr>
          <w:rFonts w:cs="Calibri"/>
          <w:szCs w:val="20"/>
        </w:rPr>
        <w:t>w życiu cod</w:t>
      </w:r>
      <w:r w:rsidR="002241E5" w:rsidRPr="0068306B">
        <w:rPr>
          <w:rFonts w:cs="Calibri"/>
          <w:szCs w:val="20"/>
        </w:rPr>
        <w:t>ziennym</w:t>
      </w:r>
      <w:r w:rsidR="00602E6D" w:rsidRPr="0068306B">
        <w:rPr>
          <w:rFonts w:cs="Calibri"/>
          <w:szCs w:val="20"/>
        </w:rPr>
        <w:t>.</w:t>
      </w:r>
    </w:p>
    <w:p w:rsidR="00602E6D" w:rsidRPr="0068306B" w:rsidRDefault="0000667C" w:rsidP="003F70BD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68306B">
        <w:rPr>
          <w:rFonts w:cs="Calibri"/>
          <w:szCs w:val="20"/>
        </w:rPr>
        <w:t>5</w:t>
      </w:r>
      <w:r w:rsidR="00602E6D" w:rsidRPr="0068306B">
        <w:rPr>
          <w:rFonts w:cs="Calibri"/>
          <w:szCs w:val="20"/>
        </w:rPr>
        <w:t>. Stwarzanie uczniom możliwości do sprawdzani</w:t>
      </w:r>
      <w:r w:rsidR="002241E5" w:rsidRPr="0068306B">
        <w:rPr>
          <w:rFonts w:cs="Calibri"/>
          <w:szCs w:val="20"/>
        </w:rPr>
        <w:t xml:space="preserve">a własnej </w:t>
      </w:r>
      <w:r w:rsidR="00602E6D" w:rsidRPr="0068306B">
        <w:rPr>
          <w:rFonts w:cs="Calibri"/>
          <w:szCs w:val="20"/>
        </w:rPr>
        <w:t>wiedzy i umiejętności w zakresie chemii</w:t>
      </w:r>
      <w:r w:rsidRPr="0068306B">
        <w:rPr>
          <w:rFonts w:cs="Calibri"/>
          <w:szCs w:val="20"/>
        </w:rPr>
        <w:t xml:space="preserve"> i fizyki</w:t>
      </w:r>
      <w:r w:rsidR="00602E6D" w:rsidRPr="0068306B">
        <w:rPr>
          <w:rFonts w:cs="Calibri"/>
          <w:szCs w:val="20"/>
        </w:rPr>
        <w:t>.</w:t>
      </w:r>
    </w:p>
    <w:p w:rsidR="00602E6D" w:rsidRPr="0068306B" w:rsidRDefault="0000667C" w:rsidP="003F70BD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68306B">
        <w:rPr>
          <w:rFonts w:cs="Calibri"/>
          <w:szCs w:val="20"/>
        </w:rPr>
        <w:t>6</w:t>
      </w:r>
      <w:r w:rsidR="00602E6D" w:rsidRPr="0068306B">
        <w:rPr>
          <w:rFonts w:cs="Calibri"/>
          <w:szCs w:val="20"/>
        </w:rPr>
        <w:t xml:space="preserve">. </w:t>
      </w:r>
      <w:r w:rsidRPr="0068306B">
        <w:rPr>
          <w:rFonts w:cs="Calibri"/>
          <w:szCs w:val="20"/>
        </w:rPr>
        <w:t>Zapoznanie uczniów z warunkami przeprowadzania egzaminu ósmoklasisty z chemii i fizyki</w:t>
      </w:r>
      <w:r w:rsidR="002241E5" w:rsidRPr="0068306B">
        <w:rPr>
          <w:rFonts w:cs="Calibri"/>
          <w:szCs w:val="20"/>
        </w:rPr>
        <w:t>.</w:t>
      </w:r>
    </w:p>
    <w:p w:rsidR="00602E6D" w:rsidRPr="0068306B" w:rsidRDefault="0000667C" w:rsidP="003F70BD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68306B">
        <w:rPr>
          <w:rFonts w:cs="Calibri"/>
          <w:szCs w:val="20"/>
        </w:rPr>
        <w:t>7</w:t>
      </w:r>
      <w:r w:rsidR="00602E6D" w:rsidRPr="0068306B">
        <w:rPr>
          <w:rFonts w:cs="Calibri"/>
          <w:szCs w:val="20"/>
        </w:rPr>
        <w:t>. Promowanie osiągnięć u</w:t>
      </w:r>
      <w:r w:rsidRPr="0068306B">
        <w:rPr>
          <w:rFonts w:cs="Calibri"/>
          <w:szCs w:val="20"/>
        </w:rPr>
        <w:t>czniów na forum szkoły</w:t>
      </w:r>
      <w:r w:rsidR="002241E5" w:rsidRPr="0068306B">
        <w:rPr>
          <w:rFonts w:cs="Calibri"/>
          <w:szCs w:val="20"/>
        </w:rPr>
        <w:t>.</w:t>
      </w:r>
    </w:p>
    <w:p w:rsidR="00741F48" w:rsidRPr="0068306B" w:rsidRDefault="00741F48" w:rsidP="003F70BD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</w:p>
    <w:p w:rsidR="0000667C" w:rsidRPr="0068306B" w:rsidRDefault="0000667C" w:rsidP="002241E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0"/>
        </w:rPr>
      </w:pPr>
      <w:r w:rsidRPr="0068306B">
        <w:rPr>
          <w:rFonts w:cs="Times New Roman"/>
          <w:b/>
          <w:bCs/>
          <w:szCs w:val="20"/>
        </w:rPr>
        <w:t>II. Uczestnicy</w:t>
      </w:r>
    </w:p>
    <w:p w:rsidR="00741F48" w:rsidRPr="0068306B" w:rsidRDefault="0000667C" w:rsidP="003F70BD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  <w:r w:rsidRPr="0068306B">
        <w:rPr>
          <w:rFonts w:cs="Times New Roman"/>
          <w:szCs w:val="20"/>
        </w:rPr>
        <w:t>1. Uczestnikami mini-olimpiady</w:t>
      </w:r>
      <w:r w:rsidR="00741F48" w:rsidRPr="0068306B">
        <w:rPr>
          <w:rFonts w:cs="Times New Roman"/>
          <w:szCs w:val="20"/>
        </w:rPr>
        <w:t xml:space="preserve"> mogą być uczniowie </w:t>
      </w:r>
      <w:r w:rsidRPr="0068306B">
        <w:rPr>
          <w:rFonts w:cs="Times New Roman"/>
          <w:szCs w:val="20"/>
        </w:rPr>
        <w:t>klas 7 i klas 8</w:t>
      </w:r>
      <w:r w:rsidR="00741F48" w:rsidRPr="0068306B">
        <w:rPr>
          <w:rFonts w:cs="Times New Roman"/>
          <w:szCs w:val="20"/>
        </w:rPr>
        <w:t>, którzy są zainteresowani chemią</w:t>
      </w:r>
      <w:r w:rsidR="002241E5" w:rsidRPr="0068306B">
        <w:rPr>
          <w:rFonts w:cs="Times New Roman"/>
          <w:szCs w:val="20"/>
        </w:rPr>
        <w:t xml:space="preserve"> i fizyką</w:t>
      </w:r>
      <w:r w:rsidR="00741F48" w:rsidRPr="0068306B">
        <w:rPr>
          <w:rFonts w:cs="Times New Roman"/>
          <w:szCs w:val="20"/>
        </w:rPr>
        <w:t>,</w:t>
      </w:r>
      <w:r w:rsidR="002241E5" w:rsidRPr="0068306B">
        <w:rPr>
          <w:rFonts w:cs="Times New Roman"/>
          <w:szCs w:val="20"/>
        </w:rPr>
        <w:t xml:space="preserve"> a przy tym </w:t>
      </w:r>
      <w:r w:rsidR="00741F48" w:rsidRPr="0068306B">
        <w:rPr>
          <w:rFonts w:cs="Times New Roman"/>
          <w:szCs w:val="20"/>
        </w:rPr>
        <w:t>wykazują szczególne uzdol</w:t>
      </w:r>
      <w:r w:rsidRPr="0068306B">
        <w:rPr>
          <w:rFonts w:cs="Times New Roman"/>
          <w:szCs w:val="20"/>
        </w:rPr>
        <w:t>nienia, są ambitni i pracowici.</w:t>
      </w:r>
    </w:p>
    <w:p w:rsidR="0000667C" w:rsidRPr="0068306B" w:rsidRDefault="0000667C" w:rsidP="003F70BD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  <w:r w:rsidRPr="0068306B">
        <w:rPr>
          <w:rFonts w:cs="Times New Roman"/>
          <w:szCs w:val="20"/>
        </w:rPr>
        <w:t>2. W mini-olimpiadzie mogą uczestn</w:t>
      </w:r>
      <w:r w:rsidR="002241E5" w:rsidRPr="0068306B">
        <w:rPr>
          <w:rFonts w:cs="Times New Roman"/>
          <w:szCs w:val="20"/>
        </w:rPr>
        <w:t>iczyć uczniowie młodszych klas - w takiej sytuacji obowiązuje ich</w:t>
      </w:r>
      <w:r w:rsidRPr="0068306B">
        <w:rPr>
          <w:rFonts w:cs="Times New Roman"/>
          <w:szCs w:val="20"/>
        </w:rPr>
        <w:t xml:space="preserve"> zakres wiedzy i umiejętności wymaganych do opanowania przez </w:t>
      </w:r>
      <w:r w:rsidR="002241E5" w:rsidRPr="0068306B">
        <w:rPr>
          <w:rFonts w:cs="Times New Roman"/>
          <w:szCs w:val="20"/>
        </w:rPr>
        <w:t xml:space="preserve">uczniów </w:t>
      </w:r>
      <w:r w:rsidRPr="0068306B">
        <w:rPr>
          <w:rFonts w:cs="Times New Roman"/>
          <w:szCs w:val="20"/>
        </w:rPr>
        <w:t>klas 7.</w:t>
      </w:r>
    </w:p>
    <w:p w:rsidR="001F5A7C" w:rsidRPr="0068306B" w:rsidRDefault="001F5A7C" w:rsidP="003F70BD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  <w:r w:rsidRPr="0068306B">
        <w:rPr>
          <w:rFonts w:cs="Times New Roman"/>
          <w:szCs w:val="20"/>
        </w:rPr>
        <w:t>3. Udział w mini-olimpiadzie jest darmowy i dobrowolny.</w:t>
      </w:r>
    </w:p>
    <w:p w:rsidR="007D4896" w:rsidRPr="0068306B" w:rsidRDefault="007D4896" w:rsidP="003F70BD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</w:p>
    <w:p w:rsidR="00741F48" w:rsidRPr="0068306B" w:rsidRDefault="003E76C2" w:rsidP="002241E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0"/>
        </w:rPr>
      </w:pPr>
      <w:r w:rsidRPr="0068306B">
        <w:rPr>
          <w:rFonts w:cs="Times New Roman"/>
          <w:b/>
          <w:bCs/>
          <w:szCs w:val="20"/>
        </w:rPr>
        <w:t>III. Organizacja mini-olimpiady</w:t>
      </w:r>
    </w:p>
    <w:p w:rsidR="003E76C2" w:rsidRPr="0068306B" w:rsidRDefault="003E76C2" w:rsidP="003F70BD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  <w:r w:rsidRPr="0068306B">
        <w:rPr>
          <w:rFonts w:cs="Times New Roman"/>
          <w:szCs w:val="20"/>
        </w:rPr>
        <w:t xml:space="preserve">1. Mini-olimpiada jest </w:t>
      </w:r>
      <w:r w:rsidR="003C4185" w:rsidRPr="0068306B">
        <w:rPr>
          <w:rFonts w:cs="Times New Roman"/>
          <w:szCs w:val="20"/>
        </w:rPr>
        <w:t>organizowana</w:t>
      </w:r>
      <w:r w:rsidRPr="0068306B">
        <w:rPr>
          <w:rFonts w:cs="Times New Roman"/>
          <w:szCs w:val="20"/>
        </w:rPr>
        <w:t xml:space="preserve"> w podziale na dwie części: </w:t>
      </w:r>
      <w:r w:rsidR="003C4185" w:rsidRPr="0068306B">
        <w:rPr>
          <w:rFonts w:cs="Times New Roman"/>
          <w:szCs w:val="20"/>
        </w:rPr>
        <w:t>chemiczną</w:t>
      </w:r>
      <w:r w:rsidRPr="0068306B">
        <w:rPr>
          <w:rFonts w:cs="Times New Roman"/>
          <w:szCs w:val="20"/>
        </w:rPr>
        <w:t xml:space="preserve"> oraz fizyczną.</w:t>
      </w:r>
    </w:p>
    <w:p w:rsidR="003E76C2" w:rsidRPr="0068306B" w:rsidRDefault="00C92326" w:rsidP="003F70B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0"/>
        </w:rPr>
      </w:pPr>
      <w:r w:rsidRPr="0068306B">
        <w:rPr>
          <w:rFonts w:cs="Times New Roman"/>
          <w:b/>
          <w:szCs w:val="20"/>
        </w:rPr>
        <w:t>2. Obie części</w:t>
      </w:r>
      <w:r w:rsidR="003E76C2" w:rsidRPr="0068306B">
        <w:rPr>
          <w:rFonts w:cs="Times New Roman"/>
          <w:b/>
          <w:szCs w:val="20"/>
        </w:rPr>
        <w:t xml:space="preserve"> mini-olimpiady funkcjonuj</w:t>
      </w:r>
      <w:r w:rsidR="003632A2">
        <w:rPr>
          <w:rFonts w:cs="Times New Roman"/>
          <w:b/>
          <w:szCs w:val="20"/>
        </w:rPr>
        <w:t>ą</w:t>
      </w:r>
      <w:r w:rsidR="003E76C2" w:rsidRPr="0068306B">
        <w:rPr>
          <w:rFonts w:cs="Times New Roman"/>
          <w:b/>
          <w:szCs w:val="20"/>
        </w:rPr>
        <w:t xml:space="preserve"> jako </w:t>
      </w:r>
      <w:r w:rsidR="003C4185" w:rsidRPr="0068306B">
        <w:rPr>
          <w:rFonts w:cs="Times New Roman"/>
          <w:b/>
          <w:szCs w:val="20"/>
        </w:rPr>
        <w:t>dwa odrębne i niezależne od siebie konkursy</w:t>
      </w:r>
      <w:r w:rsidR="003E76C2" w:rsidRPr="0068306B">
        <w:rPr>
          <w:rFonts w:cs="Times New Roman"/>
          <w:b/>
          <w:szCs w:val="20"/>
        </w:rPr>
        <w:t>.</w:t>
      </w:r>
    </w:p>
    <w:p w:rsidR="003E76C2" w:rsidRPr="0068306B" w:rsidRDefault="003E76C2" w:rsidP="003F70BD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  <w:r w:rsidRPr="0068306B">
        <w:rPr>
          <w:rFonts w:cs="Times New Roman"/>
          <w:szCs w:val="20"/>
        </w:rPr>
        <w:t xml:space="preserve">3. Uczeń biorący udział w mini-olimpiadzie </w:t>
      </w:r>
      <w:r w:rsidRPr="0068306B">
        <w:rPr>
          <w:rFonts w:cs="Times New Roman"/>
          <w:szCs w:val="20"/>
          <w:u w:val="single"/>
        </w:rPr>
        <w:t xml:space="preserve">deklaruje udział w tylko w jednej jej </w:t>
      </w:r>
      <w:r w:rsidR="00356BC2" w:rsidRPr="0068306B">
        <w:rPr>
          <w:rFonts w:cs="Times New Roman"/>
          <w:szCs w:val="20"/>
          <w:u w:val="single"/>
        </w:rPr>
        <w:t>części</w:t>
      </w:r>
      <w:r w:rsidR="00356BC2" w:rsidRPr="0068306B">
        <w:rPr>
          <w:rFonts w:cs="Times New Roman"/>
          <w:szCs w:val="20"/>
        </w:rPr>
        <w:t xml:space="preserve"> (chemicznej lub fizycznej</w:t>
      </w:r>
      <w:r w:rsidRPr="0068306B">
        <w:rPr>
          <w:rFonts w:cs="Times New Roman"/>
          <w:szCs w:val="20"/>
        </w:rPr>
        <w:t>)</w:t>
      </w:r>
    </w:p>
    <w:p w:rsidR="003E76C2" w:rsidRPr="0068306B" w:rsidRDefault="00C92326" w:rsidP="003F70BD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  <w:r w:rsidRPr="0068306B">
        <w:rPr>
          <w:rFonts w:cs="Times New Roman"/>
          <w:szCs w:val="20"/>
        </w:rPr>
        <w:t>4. Obie</w:t>
      </w:r>
      <w:r w:rsidR="003E76C2" w:rsidRPr="0068306B">
        <w:rPr>
          <w:rFonts w:cs="Times New Roman"/>
          <w:szCs w:val="20"/>
        </w:rPr>
        <w:t xml:space="preserve"> części mini-olimpiady odbywa</w:t>
      </w:r>
      <w:r w:rsidRPr="0068306B">
        <w:rPr>
          <w:rFonts w:cs="Times New Roman"/>
          <w:szCs w:val="20"/>
        </w:rPr>
        <w:t>ją</w:t>
      </w:r>
      <w:r w:rsidR="003E76C2" w:rsidRPr="0068306B">
        <w:rPr>
          <w:rFonts w:cs="Times New Roman"/>
          <w:szCs w:val="20"/>
        </w:rPr>
        <w:t xml:space="preserve"> się w tym samym</w:t>
      </w:r>
      <w:r w:rsidR="00356BC2" w:rsidRPr="0068306B">
        <w:rPr>
          <w:rFonts w:cs="Times New Roman"/>
          <w:szCs w:val="20"/>
        </w:rPr>
        <w:t>,</w:t>
      </w:r>
      <w:r w:rsidR="003E76C2" w:rsidRPr="0068306B">
        <w:rPr>
          <w:rFonts w:cs="Times New Roman"/>
          <w:szCs w:val="20"/>
        </w:rPr>
        <w:t xml:space="preserve"> ustalonym terminie. Z tego powodu</w:t>
      </w:r>
      <w:r w:rsidR="00356BC2" w:rsidRPr="0068306B">
        <w:rPr>
          <w:rFonts w:cs="Times New Roman"/>
          <w:szCs w:val="20"/>
        </w:rPr>
        <w:t>,</w:t>
      </w:r>
      <w:r w:rsidR="003E76C2" w:rsidRPr="0068306B">
        <w:rPr>
          <w:rFonts w:cs="Times New Roman"/>
          <w:szCs w:val="20"/>
        </w:rPr>
        <w:t xml:space="preserve"> </w:t>
      </w:r>
      <w:r w:rsidR="00356BC2" w:rsidRPr="0068306B">
        <w:rPr>
          <w:rFonts w:cs="Times New Roman"/>
          <w:szCs w:val="20"/>
        </w:rPr>
        <w:t xml:space="preserve">jeśli </w:t>
      </w:r>
      <w:r w:rsidR="003E76C2" w:rsidRPr="0068306B">
        <w:rPr>
          <w:rFonts w:cs="Times New Roman"/>
          <w:szCs w:val="20"/>
        </w:rPr>
        <w:t>dany uczestnik</w:t>
      </w:r>
      <w:r w:rsidR="00356BC2" w:rsidRPr="0068306B">
        <w:rPr>
          <w:rFonts w:cs="Times New Roman"/>
          <w:szCs w:val="20"/>
        </w:rPr>
        <w:t xml:space="preserve"> zechce wziąć udział </w:t>
      </w:r>
      <w:r w:rsidR="008F3BFF" w:rsidRPr="0068306B">
        <w:rPr>
          <w:rFonts w:cs="Times New Roman"/>
          <w:szCs w:val="20"/>
        </w:rPr>
        <w:t xml:space="preserve">np. </w:t>
      </w:r>
      <w:r w:rsidR="00356BC2" w:rsidRPr="0068306B">
        <w:rPr>
          <w:rFonts w:cs="Times New Roman"/>
          <w:szCs w:val="20"/>
        </w:rPr>
        <w:t>w części chemicznej to jego udział w części fizycznej jest niemożliwy. Wymóg ten jest wzorowany na organizacji egzaminu ósmoklasisty z dodatkowego przedmiotu do wyboru, który b</w:t>
      </w:r>
      <w:r w:rsidRPr="0068306B">
        <w:rPr>
          <w:rFonts w:cs="Times New Roman"/>
          <w:szCs w:val="20"/>
        </w:rPr>
        <w:t xml:space="preserve">ędzie obowiązywać od 2023/2024 </w:t>
      </w:r>
      <w:r w:rsidR="00356BC2" w:rsidRPr="0068306B">
        <w:rPr>
          <w:rFonts w:cs="Times New Roman"/>
          <w:szCs w:val="20"/>
        </w:rPr>
        <w:t>r.</w:t>
      </w:r>
    </w:p>
    <w:p w:rsidR="00865715" w:rsidRPr="0068306B" w:rsidRDefault="003E76C2" w:rsidP="003F70BD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  <w:r w:rsidRPr="0068306B">
        <w:rPr>
          <w:rFonts w:cs="Times New Roman"/>
          <w:szCs w:val="20"/>
        </w:rPr>
        <w:t>5.</w:t>
      </w:r>
      <w:r w:rsidR="0051073D" w:rsidRPr="0068306B">
        <w:rPr>
          <w:rFonts w:cs="Times New Roman"/>
          <w:szCs w:val="20"/>
        </w:rPr>
        <w:t xml:space="preserve"> Zarówno mini-olimpiada chemiczna jak i mini-olimpiada fizyczna będzie organizowana wyłącznie, gdy swój udział zgłosi co najmniej 4 uczniów</w:t>
      </w:r>
      <w:r w:rsidR="00865715" w:rsidRPr="0068306B">
        <w:rPr>
          <w:rFonts w:cs="Times New Roman"/>
          <w:szCs w:val="20"/>
        </w:rPr>
        <w:t xml:space="preserve"> dla danej częśc</w:t>
      </w:r>
      <w:r w:rsidR="00AE7250" w:rsidRPr="0068306B">
        <w:rPr>
          <w:rFonts w:cs="Times New Roman"/>
          <w:szCs w:val="20"/>
        </w:rPr>
        <w:t xml:space="preserve">i. </w:t>
      </w:r>
      <w:r w:rsidR="00865715" w:rsidRPr="0068306B">
        <w:rPr>
          <w:rFonts w:cs="Times New Roman"/>
          <w:szCs w:val="20"/>
        </w:rPr>
        <w:t>Jeśli np. do mini-olimpiady</w:t>
      </w:r>
      <w:r w:rsidR="00C92326" w:rsidRPr="0068306B">
        <w:rPr>
          <w:rFonts w:cs="Times New Roman"/>
          <w:szCs w:val="20"/>
        </w:rPr>
        <w:t xml:space="preserve"> fizycznej zgłosi się mniejsza liczba</w:t>
      </w:r>
      <w:r w:rsidR="00865715" w:rsidRPr="0068306B">
        <w:rPr>
          <w:rFonts w:cs="Times New Roman"/>
          <w:szCs w:val="20"/>
        </w:rPr>
        <w:t xml:space="preserve"> uczniów to wówczas ta część mini-olimpiady nie jest organizowana</w:t>
      </w:r>
      <w:r w:rsidR="00C92326" w:rsidRPr="0068306B">
        <w:rPr>
          <w:rFonts w:cs="Times New Roman"/>
          <w:szCs w:val="20"/>
        </w:rPr>
        <w:t>.</w:t>
      </w:r>
    </w:p>
    <w:p w:rsidR="004A22B9" w:rsidRPr="0068306B" w:rsidRDefault="00AE7250" w:rsidP="003F70BD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  <w:r w:rsidRPr="0068306B">
        <w:rPr>
          <w:rFonts w:cs="Times New Roman"/>
          <w:szCs w:val="20"/>
        </w:rPr>
        <w:t>6</w:t>
      </w:r>
      <w:r w:rsidR="004A22B9" w:rsidRPr="0068306B">
        <w:rPr>
          <w:rFonts w:cs="Times New Roman"/>
          <w:szCs w:val="20"/>
        </w:rPr>
        <w:t>. Mini-olimpiada jest organizowana w pierwszej połowie</w:t>
      </w:r>
      <w:r w:rsidR="00EC45C7">
        <w:rPr>
          <w:rFonts w:cs="Times New Roman"/>
          <w:szCs w:val="20"/>
        </w:rPr>
        <w:t xml:space="preserve"> czerwca danego roku szkolnego</w:t>
      </w:r>
    </w:p>
    <w:p w:rsidR="0051073D" w:rsidRPr="0068306B" w:rsidRDefault="0051073D" w:rsidP="003F70BD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</w:p>
    <w:p w:rsidR="009609AA" w:rsidRPr="0068306B" w:rsidRDefault="009609AA" w:rsidP="009609A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0"/>
        </w:rPr>
      </w:pPr>
      <w:r w:rsidRPr="0068306B">
        <w:rPr>
          <w:rFonts w:cs="Times New Roman"/>
          <w:b/>
          <w:szCs w:val="20"/>
        </w:rPr>
        <w:t>IV. Struktura arkusza</w:t>
      </w:r>
      <w:r w:rsidR="00C92326" w:rsidRPr="0068306B">
        <w:rPr>
          <w:rFonts w:cs="Times New Roman"/>
          <w:b/>
          <w:szCs w:val="20"/>
        </w:rPr>
        <w:t xml:space="preserve"> mini-olimpiady</w:t>
      </w:r>
    </w:p>
    <w:p w:rsidR="009609AA" w:rsidRPr="0068306B" w:rsidRDefault="009609AA" w:rsidP="003F70BD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  <w:r w:rsidRPr="0068306B">
        <w:rPr>
          <w:rFonts w:cs="Times New Roman"/>
          <w:szCs w:val="20"/>
        </w:rPr>
        <w:t xml:space="preserve">1. Struktura arkusza stanowi odwzorowanie arkusza </w:t>
      </w:r>
      <w:r w:rsidR="008F2462" w:rsidRPr="0068306B">
        <w:rPr>
          <w:rFonts w:cs="Times New Roman"/>
          <w:szCs w:val="20"/>
        </w:rPr>
        <w:t xml:space="preserve">z </w:t>
      </w:r>
      <w:r w:rsidRPr="0068306B">
        <w:rPr>
          <w:rFonts w:cs="Times New Roman"/>
          <w:szCs w:val="20"/>
        </w:rPr>
        <w:t>egzaminu ósmoklasisty z chemii/fizyki.</w:t>
      </w:r>
    </w:p>
    <w:p w:rsidR="009609AA" w:rsidRPr="0068306B" w:rsidRDefault="009609AA" w:rsidP="009609AA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  <w:r w:rsidRPr="0068306B">
        <w:rPr>
          <w:rFonts w:cs="Times New Roman"/>
          <w:szCs w:val="20"/>
        </w:rPr>
        <w:t>2. Arkusz składa się z</w:t>
      </w:r>
    </w:p>
    <w:p w:rsidR="008F2462" w:rsidRPr="0068306B" w:rsidRDefault="008F2462" w:rsidP="009609AA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  <w:r w:rsidRPr="0068306B">
        <w:rPr>
          <w:rFonts w:cs="Times New Roman"/>
          <w:szCs w:val="20"/>
        </w:rPr>
        <w:t xml:space="preserve">      a) instrukcj</w:t>
      </w:r>
      <w:r w:rsidR="00C92326" w:rsidRPr="0068306B">
        <w:rPr>
          <w:rFonts w:cs="Times New Roman"/>
          <w:szCs w:val="20"/>
        </w:rPr>
        <w:t>i dla uczestników</w:t>
      </w:r>
    </w:p>
    <w:p w:rsidR="009609AA" w:rsidRPr="0068306B" w:rsidRDefault="009609AA" w:rsidP="009609A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0"/>
        </w:rPr>
      </w:pPr>
      <w:r w:rsidRPr="0068306B">
        <w:rPr>
          <w:rFonts w:cs="Times New Roman"/>
          <w:b/>
          <w:szCs w:val="20"/>
        </w:rPr>
        <w:t xml:space="preserve">      </w:t>
      </w:r>
      <w:r w:rsidR="008F2462" w:rsidRPr="0068306B">
        <w:rPr>
          <w:rFonts w:cs="Times New Roman"/>
          <w:b/>
          <w:szCs w:val="20"/>
        </w:rPr>
        <w:t>b</w:t>
      </w:r>
      <w:r w:rsidRPr="0068306B">
        <w:rPr>
          <w:rFonts w:cs="Times New Roman"/>
          <w:b/>
          <w:szCs w:val="20"/>
        </w:rPr>
        <w:t>) zadań zamkniętych - wśród zadań znajdą się:</w:t>
      </w:r>
    </w:p>
    <w:p w:rsidR="009609AA" w:rsidRPr="0068306B" w:rsidRDefault="009609AA" w:rsidP="009609AA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  <w:r w:rsidRPr="0068306B">
        <w:rPr>
          <w:rFonts w:cs="Times New Roman"/>
          <w:szCs w:val="20"/>
        </w:rPr>
        <w:t xml:space="preserve">            - zadania wyboru wielokrotnego</w:t>
      </w:r>
    </w:p>
    <w:p w:rsidR="009609AA" w:rsidRPr="0068306B" w:rsidRDefault="009609AA" w:rsidP="009609AA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  <w:r w:rsidRPr="0068306B">
        <w:rPr>
          <w:rFonts w:cs="Times New Roman"/>
          <w:szCs w:val="20"/>
        </w:rPr>
        <w:t xml:space="preserve">            -  zadania typu prawda-fałsz</w:t>
      </w:r>
    </w:p>
    <w:p w:rsidR="009609AA" w:rsidRPr="0068306B" w:rsidRDefault="009609AA" w:rsidP="009609AA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  <w:r w:rsidRPr="0068306B">
        <w:rPr>
          <w:rFonts w:cs="Times New Roman"/>
          <w:szCs w:val="20"/>
        </w:rPr>
        <w:t xml:space="preserve">            - zadania na dobieranie</w:t>
      </w:r>
    </w:p>
    <w:p w:rsidR="009609AA" w:rsidRPr="0068306B" w:rsidRDefault="009609AA" w:rsidP="009609A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0"/>
        </w:rPr>
      </w:pPr>
      <w:r w:rsidRPr="0068306B">
        <w:rPr>
          <w:rFonts w:cs="Times New Roman"/>
          <w:b/>
          <w:szCs w:val="20"/>
        </w:rPr>
        <w:t xml:space="preserve">      </w:t>
      </w:r>
      <w:r w:rsidR="008F2462" w:rsidRPr="0068306B">
        <w:rPr>
          <w:rFonts w:cs="Times New Roman"/>
          <w:b/>
          <w:szCs w:val="20"/>
        </w:rPr>
        <w:t>c</w:t>
      </w:r>
      <w:r w:rsidRPr="0068306B">
        <w:rPr>
          <w:rFonts w:cs="Times New Roman"/>
          <w:b/>
          <w:szCs w:val="20"/>
        </w:rPr>
        <w:t>) zadań otwartych - wśród zadań znajdą się:</w:t>
      </w:r>
    </w:p>
    <w:p w:rsidR="009609AA" w:rsidRPr="0068306B" w:rsidRDefault="009609AA" w:rsidP="009609AA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  <w:r w:rsidRPr="0068306B">
        <w:rPr>
          <w:rFonts w:cs="Times New Roman"/>
          <w:szCs w:val="20"/>
        </w:rPr>
        <w:t xml:space="preserve">            - zadania z luką, wymagające uzupełnienia zdania bądź krótkiego tekstu jednym lub kilkoma wyrazami,   </w:t>
      </w:r>
    </w:p>
    <w:p w:rsidR="009609AA" w:rsidRPr="0068306B" w:rsidRDefault="009609AA" w:rsidP="009609AA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  <w:r w:rsidRPr="0068306B">
        <w:rPr>
          <w:rFonts w:cs="Times New Roman"/>
          <w:szCs w:val="20"/>
        </w:rPr>
        <w:t xml:space="preserve">              uzupełnienia rysunku / schematu / diagramu / wykresu</w:t>
      </w:r>
    </w:p>
    <w:p w:rsidR="009609AA" w:rsidRPr="0068306B" w:rsidRDefault="009609AA" w:rsidP="009609AA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  <w:r w:rsidRPr="0068306B">
        <w:rPr>
          <w:rFonts w:cs="Times New Roman"/>
          <w:szCs w:val="20"/>
        </w:rPr>
        <w:t xml:space="preserve">            - zadania krótkiej odpowiedzi, wymagające:</w:t>
      </w:r>
    </w:p>
    <w:p w:rsidR="009609AA" w:rsidRPr="0068306B" w:rsidRDefault="009609AA" w:rsidP="009609AA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  <w:r w:rsidRPr="0068306B">
        <w:rPr>
          <w:rFonts w:cs="Times New Roman"/>
          <w:szCs w:val="20"/>
        </w:rPr>
        <w:t xml:space="preserve">                  * np. napisania wzoru, równania reakcji, nazwy systematycznej</w:t>
      </w:r>
    </w:p>
    <w:p w:rsidR="009609AA" w:rsidRPr="0068306B" w:rsidRDefault="009609AA" w:rsidP="009609AA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  <w:r w:rsidRPr="0068306B">
        <w:rPr>
          <w:rFonts w:cs="Times New Roman"/>
          <w:szCs w:val="20"/>
        </w:rPr>
        <w:t xml:space="preserve">                  * opisywania zjawisk fizycznych lub doświadczeń oraz roli przyrządów użytych w doświadczeniach</w:t>
      </w:r>
    </w:p>
    <w:p w:rsidR="009609AA" w:rsidRPr="0068306B" w:rsidRDefault="009609AA" w:rsidP="009609AA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  <w:r w:rsidRPr="0068306B">
        <w:rPr>
          <w:rFonts w:cs="Times New Roman"/>
          <w:szCs w:val="20"/>
        </w:rPr>
        <w:t xml:space="preserve">                  * wykonania obliczeń</w:t>
      </w:r>
    </w:p>
    <w:p w:rsidR="009609AA" w:rsidRPr="0068306B" w:rsidRDefault="009609AA" w:rsidP="009609AA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  <w:r w:rsidRPr="0068306B">
        <w:rPr>
          <w:rFonts w:cs="Times New Roman"/>
          <w:szCs w:val="20"/>
        </w:rPr>
        <w:t xml:space="preserve">                  * ustalenia wartości określonej wielkości fizycznej</w:t>
      </w:r>
    </w:p>
    <w:p w:rsidR="009609AA" w:rsidRPr="0068306B" w:rsidRDefault="009609AA" w:rsidP="009609AA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  <w:r w:rsidRPr="0068306B">
        <w:rPr>
          <w:rFonts w:cs="Times New Roman"/>
          <w:szCs w:val="20"/>
        </w:rPr>
        <w:t xml:space="preserve">                  * umiejętności związanych z argumentowaniem, wnioskowaniem, wyjaśnianiem, formułowaniem opinii,  </w:t>
      </w:r>
    </w:p>
    <w:p w:rsidR="009609AA" w:rsidRPr="0068306B" w:rsidRDefault="009609AA" w:rsidP="009609AA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  <w:r w:rsidRPr="0068306B">
        <w:rPr>
          <w:rFonts w:cs="Times New Roman"/>
          <w:szCs w:val="20"/>
        </w:rPr>
        <w:t xml:space="preserve">                  * uzasadnianiem wartości określonej wielkości fizycznej lub prawidłowych stwierdzeń dotyczących </w:t>
      </w:r>
    </w:p>
    <w:p w:rsidR="009609AA" w:rsidRPr="0068306B" w:rsidRDefault="009609AA" w:rsidP="009609AA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  <w:r w:rsidRPr="0068306B">
        <w:rPr>
          <w:rFonts w:cs="Times New Roman"/>
          <w:szCs w:val="20"/>
        </w:rPr>
        <w:t xml:space="preserve">                     zjawisk fizycznych</w:t>
      </w:r>
    </w:p>
    <w:p w:rsidR="008F2462" w:rsidRPr="0068306B" w:rsidRDefault="008F2462" w:rsidP="009609AA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  <w:r w:rsidRPr="0068306B">
        <w:rPr>
          <w:rFonts w:cs="Times New Roman"/>
          <w:szCs w:val="20"/>
        </w:rPr>
        <w:t xml:space="preserve">      d) </w:t>
      </w:r>
      <w:r w:rsidR="00AE7250" w:rsidRPr="0068306B">
        <w:rPr>
          <w:rFonts w:cs="Times New Roman"/>
          <w:szCs w:val="20"/>
        </w:rPr>
        <w:t>dedykowanych do</w:t>
      </w:r>
      <w:r w:rsidR="00837184">
        <w:rPr>
          <w:rFonts w:cs="Times New Roman"/>
          <w:szCs w:val="20"/>
        </w:rPr>
        <w:t xml:space="preserve"> danej części tablic (np. układ okresowy, tabela</w:t>
      </w:r>
      <w:r w:rsidR="00C92326" w:rsidRPr="0068306B">
        <w:rPr>
          <w:rFonts w:cs="Times New Roman"/>
          <w:szCs w:val="20"/>
        </w:rPr>
        <w:t xml:space="preserve"> rozpuszczalności</w:t>
      </w:r>
      <w:r w:rsidR="00AE7250" w:rsidRPr="0068306B">
        <w:rPr>
          <w:rFonts w:cs="Times New Roman"/>
          <w:szCs w:val="20"/>
        </w:rPr>
        <w:t>)</w:t>
      </w:r>
    </w:p>
    <w:p w:rsidR="00AE7250" w:rsidRPr="0068306B" w:rsidRDefault="00AE7250" w:rsidP="009609AA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  <w:r w:rsidRPr="0068306B">
        <w:rPr>
          <w:rFonts w:cs="Times New Roman"/>
          <w:szCs w:val="20"/>
        </w:rPr>
        <w:t xml:space="preserve">      e) brudnopisu - który nie podlega ocenie</w:t>
      </w:r>
    </w:p>
    <w:p w:rsidR="00AE7250" w:rsidRPr="0068306B" w:rsidRDefault="00AE7250" w:rsidP="009609AA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  <w:r w:rsidRPr="0068306B">
        <w:rPr>
          <w:rFonts w:cs="Times New Roman"/>
          <w:szCs w:val="20"/>
        </w:rPr>
        <w:t xml:space="preserve">      f) karty odpowiedzi</w:t>
      </w:r>
    </w:p>
    <w:p w:rsidR="009609AA" w:rsidRPr="0068306B" w:rsidRDefault="009609AA" w:rsidP="003F70BD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  <w:r w:rsidRPr="0068306B">
        <w:rPr>
          <w:rFonts w:cs="Times New Roman"/>
          <w:szCs w:val="20"/>
        </w:rPr>
        <w:lastRenderedPageBreak/>
        <w:t>3. Każdy arkusz zawiera od 13 do 17 zadań zamkniętych (łącznie na ok. 17 pkt.) oraz od 7 do 13 zadań otwartych (łącznie na ok. 17 pkt.). Razem stan</w:t>
      </w:r>
      <w:r w:rsidR="00C92326" w:rsidRPr="0068306B">
        <w:rPr>
          <w:rFonts w:cs="Times New Roman"/>
          <w:szCs w:val="20"/>
        </w:rPr>
        <w:t>owi to od 20 do 30 zadań, za które można</w:t>
      </w:r>
      <w:r w:rsidRPr="0068306B">
        <w:rPr>
          <w:rFonts w:cs="Times New Roman"/>
          <w:szCs w:val="20"/>
        </w:rPr>
        <w:t xml:space="preserve"> m</w:t>
      </w:r>
      <w:r w:rsidR="00AE7250" w:rsidRPr="0068306B">
        <w:rPr>
          <w:rFonts w:cs="Times New Roman"/>
          <w:szCs w:val="20"/>
        </w:rPr>
        <w:t xml:space="preserve">aksymalnie zdobyć </w:t>
      </w:r>
      <w:r w:rsidRPr="0068306B">
        <w:rPr>
          <w:rFonts w:cs="Times New Roman"/>
          <w:szCs w:val="20"/>
        </w:rPr>
        <w:t>34 pkt.</w:t>
      </w:r>
    </w:p>
    <w:p w:rsidR="008A3778" w:rsidRPr="0068306B" w:rsidRDefault="009609AA" w:rsidP="003F70BD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  <w:r w:rsidRPr="0068306B">
        <w:rPr>
          <w:rFonts w:cs="Times New Roman"/>
          <w:szCs w:val="20"/>
        </w:rPr>
        <w:t>4. Ocena rozwiązań zadań odbywa się zgodnie zasadami i wymaganiami opublikowanymi w informatorach o egzaminie ósmoklasisty</w:t>
      </w:r>
      <w:r w:rsidR="008A3778" w:rsidRPr="0068306B">
        <w:rPr>
          <w:rFonts w:cs="Times New Roman"/>
          <w:szCs w:val="20"/>
        </w:rPr>
        <w:t xml:space="preserve"> z chemii i z fizyki, dostępnymi </w:t>
      </w:r>
      <w:r w:rsidRPr="0068306B">
        <w:rPr>
          <w:rFonts w:cs="Times New Roman"/>
          <w:szCs w:val="20"/>
        </w:rPr>
        <w:t>na stronie internetowej Centralnej Komisji Egzaminacyjnej</w:t>
      </w:r>
    </w:p>
    <w:p w:rsidR="00EE56A2" w:rsidRPr="0068306B" w:rsidRDefault="00EE56A2" w:rsidP="003F70BD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</w:p>
    <w:p w:rsidR="00865715" w:rsidRPr="0068306B" w:rsidRDefault="00865715" w:rsidP="0086571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0"/>
        </w:rPr>
      </w:pPr>
      <w:r w:rsidRPr="0068306B">
        <w:rPr>
          <w:rFonts w:cs="Times New Roman"/>
          <w:b/>
          <w:bCs/>
          <w:szCs w:val="20"/>
        </w:rPr>
        <w:t>V. Sposób przeprowadzania mini-olimpiady</w:t>
      </w:r>
    </w:p>
    <w:p w:rsidR="000D3DB0" w:rsidRPr="0068306B" w:rsidRDefault="00865715" w:rsidP="00865715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  <w:r w:rsidRPr="0068306B">
        <w:rPr>
          <w:rFonts w:cs="Times New Roman"/>
          <w:szCs w:val="20"/>
        </w:rPr>
        <w:t xml:space="preserve">1. Mini-olimpiada jest </w:t>
      </w:r>
      <w:r w:rsidR="008812E4" w:rsidRPr="0068306B">
        <w:rPr>
          <w:rFonts w:cs="Times New Roman"/>
          <w:szCs w:val="20"/>
        </w:rPr>
        <w:t>przeprowadzana zgodnie z zasadami i procedurami ustalonymi dla egzaminu ósmo</w:t>
      </w:r>
      <w:r w:rsidR="000D3DB0" w:rsidRPr="0068306B">
        <w:rPr>
          <w:rFonts w:cs="Times New Roman"/>
          <w:szCs w:val="20"/>
        </w:rPr>
        <w:t>klasisty</w:t>
      </w:r>
    </w:p>
    <w:p w:rsidR="0051073D" w:rsidRPr="0068306B" w:rsidRDefault="000D3DB0" w:rsidP="00865715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  <w:r w:rsidRPr="0068306B">
        <w:rPr>
          <w:rFonts w:cs="Times New Roman"/>
          <w:szCs w:val="20"/>
        </w:rPr>
        <w:t>(</w:t>
      </w:r>
      <w:r w:rsidR="008812E4" w:rsidRPr="0068306B">
        <w:rPr>
          <w:rFonts w:cs="Times New Roman"/>
          <w:szCs w:val="20"/>
        </w:rPr>
        <w:t>z p</w:t>
      </w:r>
      <w:r w:rsidRPr="0068306B">
        <w:rPr>
          <w:rFonts w:cs="Times New Roman"/>
          <w:szCs w:val="20"/>
        </w:rPr>
        <w:t>rzedmiotu dodatkowego do wyboru) oraz regułami panującymi w danej chwili na terenie szkoły.</w:t>
      </w:r>
    </w:p>
    <w:p w:rsidR="008812E4" w:rsidRPr="0068306B" w:rsidRDefault="008812E4" w:rsidP="00865715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  <w:r w:rsidRPr="0068306B">
        <w:rPr>
          <w:rFonts w:cs="Times New Roman"/>
          <w:szCs w:val="20"/>
        </w:rPr>
        <w:t xml:space="preserve">2. </w:t>
      </w:r>
      <w:r w:rsidRPr="0068306B">
        <w:rPr>
          <w:rFonts w:cs="Times New Roman"/>
          <w:szCs w:val="20"/>
          <w:u w:val="single"/>
        </w:rPr>
        <w:t>Niedozwolone jest korzystanie z telefonów i innych urządzeń elektronicznych</w:t>
      </w:r>
      <w:r w:rsidRPr="0068306B">
        <w:rPr>
          <w:rFonts w:cs="Times New Roman"/>
          <w:szCs w:val="20"/>
        </w:rPr>
        <w:t xml:space="preserve"> w trakcje trwania mini-olimpiady.</w:t>
      </w:r>
      <w:r w:rsidR="00E32882" w:rsidRPr="0068306B">
        <w:t xml:space="preserve"> </w:t>
      </w:r>
      <w:r w:rsidR="002801D0" w:rsidRPr="0068306B">
        <w:t xml:space="preserve">Do sali, w której odbywają się zawody nie można wnosić </w:t>
      </w:r>
      <w:r w:rsidR="002801D0" w:rsidRPr="0068306B">
        <w:rPr>
          <w:rFonts w:cs="Times New Roman"/>
          <w:szCs w:val="20"/>
        </w:rPr>
        <w:t>własnych pomocy dydaktycznych, takich jak: układy okresowe, tabele rozpuszczalności, podręczniki, książki, zeszyty, notatki itp.</w:t>
      </w:r>
    </w:p>
    <w:p w:rsidR="008812E4" w:rsidRPr="0068306B" w:rsidRDefault="008812E4" w:rsidP="00865715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  <w:r w:rsidRPr="0068306B">
        <w:rPr>
          <w:rFonts w:cs="Times New Roman"/>
          <w:szCs w:val="20"/>
        </w:rPr>
        <w:t>3. Podczas trwania zawodów uczniowie mogą korzysta</w:t>
      </w:r>
      <w:r w:rsidR="002801D0" w:rsidRPr="0068306B">
        <w:rPr>
          <w:rFonts w:cs="Times New Roman"/>
          <w:szCs w:val="20"/>
        </w:rPr>
        <w:t>ć</w:t>
      </w:r>
      <w:r w:rsidRPr="0068306B">
        <w:rPr>
          <w:rFonts w:cs="Times New Roman"/>
          <w:szCs w:val="20"/>
        </w:rPr>
        <w:t xml:space="preserve"> z następujących przedmiotów własnych:</w:t>
      </w:r>
    </w:p>
    <w:p w:rsidR="008812E4" w:rsidRPr="0068306B" w:rsidRDefault="00EE56A2" w:rsidP="00865715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  <w:r w:rsidRPr="0068306B">
        <w:rPr>
          <w:rFonts w:cs="Times New Roman"/>
          <w:szCs w:val="20"/>
        </w:rPr>
        <w:t xml:space="preserve">          </w:t>
      </w:r>
      <w:r w:rsidR="008812E4" w:rsidRPr="0068306B">
        <w:rPr>
          <w:rFonts w:cs="Times New Roman"/>
          <w:szCs w:val="20"/>
        </w:rPr>
        <w:t>- długopis lub pióro z czarnym tuszem/atramentem</w:t>
      </w:r>
    </w:p>
    <w:p w:rsidR="008812E4" w:rsidRPr="0068306B" w:rsidRDefault="00EE56A2" w:rsidP="00865715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  <w:r w:rsidRPr="0068306B">
        <w:rPr>
          <w:rFonts w:cs="Times New Roman"/>
          <w:szCs w:val="20"/>
        </w:rPr>
        <w:t xml:space="preserve">          </w:t>
      </w:r>
      <w:r w:rsidR="008812E4" w:rsidRPr="0068306B">
        <w:rPr>
          <w:rFonts w:cs="Times New Roman"/>
          <w:szCs w:val="20"/>
        </w:rPr>
        <w:t xml:space="preserve">- </w:t>
      </w:r>
      <w:r w:rsidRPr="0068306B">
        <w:rPr>
          <w:rFonts w:cs="Times New Roman"/>
          <w:szCs w:val="20"/>
        </w:rPr>
        <w:t xml:space="preserve">tradycyjny </w:t>
      </w:r>
      <w:r w:rsidR="008812E4" w:rsidRPr="0068306B">
        <w:rPr>
          <w:rFonts w:cs="Times New Roman"/>
          <w:szCs w:val="20"/>
        </w:rPr>
        <w:t xml:space="preserve">kalkulator prosty, który obejmuje </w:t>
      </w:r>
      <w:r w:rsidRPr="0068306B">
        <w:rPr>
          <w:rFonts w:cs="Times New Roman"/>
          <w:szCs w:val="20"/>
        </w:rPr>
        <w:t xml:space="preserve">m.in. </w:t>
      </w:r>
      <w:r w:rsidR="008812E4" w:rsidRPr="0068306B">
        <w:rPr>
          <w:rFonts w:cs="Times New Roman"/>
          <w:szCs w:val="20"/>
        </w:rPr>
        <w:t>funkcję dodawania, odejmowania, mnożen</w:t>
      </w:r>
      <w:r w:rsidRPr="0068306B">
        <w:rPr>
          <w:rFonts w:cs="Times New Roman"/>
          <w:szCs w:val="20"/>
        </w:rPr>
        <w:t>ia i dzielenia</w:t>
      </w:r>
    </w:p>
    <w:p w:rsidR="008812E4" w:rsidRPr="0068306B" w:rsidRDefault="00EE56A2" w:rsidP="00865715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  <w:r w:rsidRPr="0068306B">
        <w:rPr>
          <w:rFonts w:cs="Times New Roman"/>
          <w:szCs w:val="20"/>
        </w:rPr>
        <w:t xml:space="preserve">          </w:t>
      </w:r>
      <w:r w:rsidR="008812E4" w:rsidRPr="0068306B">
        <w:rPr>
          <w:rFonts w:cs="Times New Roman"/>
          <w:szCs w:val="20"/>
        </w:rPr>
        <w:t>- prosta, czysta linijka o długości 20 cm</w:t>
      </w:r>
    </w:p>
    <w:p w:rsidR="008812E4" w:rsidRPr="0068306B" w:rsidRDefault="00EE56A2" w:rsidP="00865715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  <w:r w:rsidRPr="0068306B">
        <w:rPr>
          <w:rFonts w:cs="Times New Roman"/>
          <w:szCs w:val="20"/>
        </w:rPr>
        <w:t xml:space="preserve">          </w:t>
      </w:r>
      <w:r w:rsidR="008812E4" w:rsidRPr="0068306B">
        <w:rPr>
          <w:rFonts w:cs="Times New Roman"/>
          <w:szCs w:val="20"/>
        </w:rPr>
        <w:t>- chusteczki higieniczne, mała butelka wody do picia</w:t>
      </w:r>
    </w:p>
    <w:p w:rsidR="008F7029" w:rsidRPr="0068306B" w:rsidRDefault="008F7029" w:rsidP="00865715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  <w:r w:rsidRPr="0068306B">
        <w:rPr>
          <w:rFonts w:cs="Times New Roman"/>
          <w:szCs w:val="20"/>
        </w:rPr>
        <w:t>4. Rozpoczęcie mini-olimpiady jest wzorowane na egzaminie ósmoklasisty i  obejmuje m.in.:</w:t>
      </w:r>
    </w:p>
    <w:p w:rsidR="008F7029" w:rsidRPr="0068306B" w:rsidRDefault="008F7029" w:rsidP="00865715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  <w:r w:rsidRPr="0068306B">
        <w:rPr>
          <w:rFonts w:cs="Times New Roman"/>
          <w:szCs w:val="20"/>
        </w:rPr>
        <w:t xml:space="preserve">          - otwieranie zabezpieczeń arkuszy </w:t>
      </w:r>
      <w:r w:rsidR="00844208" w:rsidRPr="0068306B">
        <w:rPr>
          <w:rFonts w:cs="Times New Roman"/>
          <w:szCs w:val="20"/>
        </w:rPr>
        <w:t>i sprawdzenie ich zawartości</w:t>
      </w:r>
    </w:p>
    <w:p w:rsidR="00844208" w:rsidRPr="0068306B" w:rsidRDefault="00844208" w:rsidP="00865715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  <w:r w:rsidRPr="0068306B">
        <w:rPr>
          <w:rFonts w:cs="Times New Roman"/>
          <w:szCs w:val="20"/>
        </w:rPr>
        <w:t xml:space="preserve">          - zgłoszenie komisji ewentualnych usterek</w:t>
      </w:r>
    </w:p>
    <w:p w:rsidR="008F7029" w:rsidRPr="0068306B" w:rsidRDefault="008F7029" w:rsidP="00865715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  <w:r w:rsidRPr="0068306B">
        <w:rPr>
          <w:rFonts w:cs="Times New Roman"/>
          <w:szCs w:val="20"/>
        </w:rPr>
        <w:t xml:space="preserve">          - </w:t>
      </w:r>
      <w:r w:rsidR="006D4262" w:rsidRPr="0068306B">
        <w:rPr>
          <w:rFonts w:cs="Times New Roman"/>
          <w:szCs w:val="20"/>
        </w:rPr>
        <w:t xml:space="preserve">wpisywanie </w:t>
      </w:r>
      <w:r w:rsidR="006D4262" w:rsidRPr="0068306B">
        <w:rPr>
          <w:rFonts w:cs="Times New Roman"/>
          <w:szCs w:val="20"/>
          <w:u w:val="single"/>
        </w:rPr>
        <w:t>przykładowego</w:t>
      </w:r>
      <w:r w:rsidR="006D4262" w:rsidRPr="0068306B">
        <w:rPr>
          <w:rFonts w:cs="Times New Roman"/>
          <w:szCs w:val="20"/>
        </w:rPr>
        <w:t xml:space="preserve"> numeru PESEL oraz </w:t>
      </w:r>
      <w:r w:rsidRPr="0068306B">
        <w:rPr>
          <w:rFonts w:cs="Times New Roman"/>
          <w:szCs w:val="20"/>
        </w:rPr>
        <w:t>kodowanie prac przez uczniów</w:t>
      </w:r>
    </w:p>
    <w:p w:rsidR="008F7029" w:rsidRPr="0068306B" w:rsidRDefault="008F7029" w:rsidP="00865715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  <w:r w:rsidRPr="0068306B">
        <w:rPr>
          <w:rFonts w:cs="Times New Roman"/>
          <w:szCs w:val="20"/>
        </w:rPr>
        <w:t xml:space="preserve">          - przyklejanie specjalnych naklejek</w:t>
      </w:r>
    </w:p>
    <w:p w:rsidR="00844208" w:rsidRPr="0068306B" w:rsidRDefault="008F7029" w:rsidP="00865715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  <w:r w:rsidRPr="0068306B">
        <w:rPr>
          <w:rFonts w:cs="Times New Roman"/>
          <w:szCs w:val="20"/>
        </w:rPr>
        <w:t xml:space="preserve">5. </w:t>
      </w:r>
      <w:r w:rsidR="00844208" w:rsidRPr="0068306B">
        <w:rPr>
          <w:rFonts w:cs="Times New Roman"/>
          <w:szCs w:val="20"/>
        </w:rPr>
        <w:t xml:space="preserve">Czas pracy wynosi </w:t>
      </w:r>
      <w:r w:rsidR="001239DD" w:rsidRPr="0068306B">
        <w:rPr>
          <w:rFonts w:cs="Times New Roman"/>
          <w:szCs w:val="20"/>
        </w:rPr>
        <w:t>90 minut. D</w:t>
      </w:r>
      <w:r w:rsidR="00844208" w:rsidRPr="0068306B">
        <w:rPr>
          <w:rFonts w:cs="Times New Roman"/>
          <w:szCs w:val="20"/>
        </w:rPr>
        <w:t>la osób z dosto</w:t>
      </w:r>
      <w:bookmarkStart w:id="0" w:name="_GoBack"/>
      <w:bookmarkEnd w:id="0"/>
      <w:r w:rsidR="00844208" w:rsidRPr="0068306B">
        <w:rPr>
          <w:rFonts w:cs="Times New Roman"/>
          <w:szCs w:val="20"/>
        </w:rPr>
        <w:t>sowaniem do specjalnych potrzeb</w:t>
      </w:r>
      <w:r w:rsidR="001239DD" w:rsidRPr="0068306B">
        <w:rPr>
          <w:rFonts w:cs="Times New Roman"/>
          <w:szCs w:val="20"/>
        </w:rPr>
        <w:t xml:space="preserve"> edukacyjnych jest to 135 minut.</w:t>
      </w:r>
    </w:p>
    <w:p w:rsidR="008F7029" w:rsidRPr="0068306B" w:rsidRDefault="00844208" w:rsidP="00865715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  <w:r w:rsidRPr="0068306B">
        <w:rPr>
          <w:rFonts w:cs="Times New Roman"/>
          <w:szCs w:val="20"/>
        </w:rPr>
        <w:t xml:space="preserve">6. </w:t>
      </w:r>
      <w:r w:rsidR="008F7029" w:rsidRPr="0068306B">
        <w:rPr>
          <w:rFonts w:cs="Times New Roman"/>
          <w:szCs w:val="20"/>
        </w:rPr>
        <w:t>Podczas trwania mini-olimpiady nie można wychodzić z sali, w której odbywają się zawody.</w:t>
      </w:r>
    </w:p>
    <w:p w:rsidR="0023256B" w:rsidRPr="0068306B" w:rsidRDefault="0023256B" w:rsidP="00865715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  <w:r w:rsidRPr="0068306B">
        <w:rPr>
          <w:rFonts w:cs="Times New Roman"/>
          <w:szCs w:val="20"/>
        </w:rPr>
        <w:t xml:space="preserve">7. Po zakończeniu pracy, uczeń zgłasza ten fakt poprzez podniesienie ręki. Członek zespołu nadzorującego przebieg zawodów podchodzi do ucznia i sprawdza, czy wszystkie odpowiedzi </w:t>
      </w:r>
      <w:r w:rsidRPr="0068306B">
        <w:rPr>
          <w:rFonts w:cs="Times New Roman"/>
          <w:szCs w:val="20"/>
          <w:u w:val="single"/>
        </w:rPr>
        <w:t>zostały przeniesione</w:t>
      </w:r>
      <w:r w:rsidRPr="0068306B">
        <w:rPr>
          <w:rFonts w:cs="Times New Roman"/>
          <w:szCs w:val="20"/>
        </w:rPr>
        <w:t xml:space="preserve"> na kartę odpowiedzi. Dopiero wtedy uczeń może oddać swoją pracę i wyjść z sali.</w:t>
      </w:r>
    </w:p>
    <w:p w:rsidR="0023256B" w:rsidRPr="0068306B" w:rsidRDefault="0023256B" w:rsidP="00865715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  <w:r w:rsidRPr="0068306B">
        <w:rPr>
          <w:rFonts w:cs="Times New Roman"/>
          <w:szCs w:val="20"/>
        </w:rPr>
        <w:t xml:space="preserve">8. Uczeń po oddaniu pracy i wyjściu z sali nie może ponownie </w:t>
      </w:r>
      <w:r w:rsidR="001A7D66" w:rsidRPr="0068306B">
        <w:rPr>
          <w:rFonts w:cs="Times New Roman"/>
          <w:szCs w:val="20"/>
        </w:rPr>
        <w:t xml:space="preserve">do niej wejść i z powrotem </w:t>
      </w:r>
      <w:r w:rsidRPr="0068306B">
        <w:rPr>
          <w:rFonts w:cs="Times New Roman"/>
          <w:szCs w:val="20"/>
        </w:rPr>
        <w:t>dostać swojego arkusza w celu sprawdzenia lub dopisania odpowiedzi.</w:t>
      </w:r>
    </w:p>
    <w:p w:rsidR="008812E4" w:rsidRPr="0068306B" w:rsidRDefault="008812E4" w:rsidP="00865715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</w:p>
    <w:p w:rsidR="00AF05FD" w:rsidRPr="0068306B" w:rsidRDefault="001239DD" w:rsidP="001239D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Cs w:val="20"/>
        </w:rPr>
      </w:pPr>
      <w:r w:rsidRPr="0068306B">
        <w:rPr>
          <w:rFonts w:cs="Calibri"/>
          <w:b/>
          <w:szCs w:val="20"/>
        </w:rPr>
        <w:t>VI. Zakres materiału</w:t>
      </w:r>
    </w:p>
    <w:p w:rsidR="001239DD" w:rsidRPr="0068306B" w:rsidRDefault="001239DD" w:rsidP="004A22B9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  <w:r w:rsidRPr="0068306B">
        <w:rPr>
          <w:rFonts w:cs="Times New Roman"/>
          <w:szCs w:val="20"/>
        </w:rPr>
        <w:t>1. Każda z części mini-olimpiady posiada dwa poziomy trudności:</w:t>
      </w:r>
    </w:p>
    <w:p w:rsidR="001239DD" w:rsidRPr="0068306B" w:rsidRDefault="001239DD" w:rsidP="004A22B9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  <w:r w:rsidRPr="0068306B">
        <w:rPr>
          <w:rFonts w:cs="Times New Roman"/>
          <w:szCs w:val="20"/>
        </w:rPr>
        <w:t xml:space="preserve">- </w:t>
      </w:r>
      <w:r w:rsidR="00983F3D" w:rsidRPr="0068306B">
        <w:rPr>
          <w:rFonts w:cs="Times New Roman"/>
          <w:b/>
          <w:szCs w:val="20"/>
        </w:rPr>
        <w:t xml:space="preserve">dla </w:t>
      </w:r>
      <w:r w:rsidRPr="0068306B">
        <w:rPr>
          <w:rFonts w:cs="Times New Roman"/>
          <w:b/>
          <w:szCs w:val="20"/>
        </w:rPr>
        <w:t>uczniów klas 7</w:t>
      </w:r>
      <w:r w:rsidRPr="0068306B">
        <w:rPr>
          <w:rFonts w:cs="Times New Roman"/>
          <w:szCs w:val="20"/>
        </w:rPr>
        <w:t xml:space="preserve"> </w:t>
      </w:r>
      <w:r w:rsidR="00983F3D" w:rsidRPr="0068306B">
        <w:rPr>
          <w:rFonts w:cs="Times New Roman"/>
          <w:szCs w:val="20"/>
        </w:rPr>
        <w:t xml:space="preserve">- </w:t>
      </w:r>
      <w:r w:rsidRPr="0068306B">
        <w:rPr>
          <w:rFonts w:cs="Times New Roman"/>
          <w:szCs w:val="20"/>
        </w:rPr>
        <w:t>obowiązuje materiał z działów przeznac</w:t>
      </w:r>
      <w:r w:rsidR="00983F3D" w:rsidRPr="0068306B">
        <w:rPr>
          <w:rFonts w:cs="Times New Roman"/>
          <w:szCs w:val="20"/>
        </w:rPr>
        <w:t xml:space="preserve">zonych do realizacji w klasie 7 </w:t>
      </w:r>
      <w:r w:rsidRPr="0068306B">
        <w:rPr>
          <w:rFonts w:cs="Times New Roman"/>
          <w:szCs w:val="20"/>
        </w:rPr>
        <w:t>z danego przedmiotu</w:t>
      </w:r>
    </w:p>
    <w:p w:rsidR="001239DD" w:rsidRPr="0068306B" w:rsidRDefault="001239DD" w:rsidP="004A22B9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  <w:r w:rsidRPr="0068306B">
        <w:rPr>
          <w:rFonts w:cs="Times New Roman"/>
          <w:szCs w:val="20"/>
        </w:rPr>
        <w:t xml:space="preserve">- </w:t>
      </w:r>
      <w:r w:rsidR="00983F3D" w:rsidRPr="0068306B">
        <w:rPr>
          <w:rFonts w:cs="Times New Roman"/>
          <w:b/>
          <w:szCs w:val="20"/>
        </w:rPr>
        <w:t xml:space="preserve">dla </w:t>
      </w:r>
      <w:r w:rsidRPr="0068306B">
        <w:rPr>
          <w:rFonts w:cs="Times New Roman"/>
          <w:b/>
          <w:szCs w:val="20"/>
        </w:rPr>
        <w:t>uczniów klas 8</w:t>
      </w:r>
      <w:r w:rsidRPr="0068306B">
        <w:rPr>
          <w:rFonts w:cs="Times New Roman"/>
          <w:szCs w:val="20"/>
        </w:rPr>
        <w:t xml:space="preserve"> </w:t>
      </w:r>
      <w:r w:rsidR="00983F3D" w:rsidRPr="0068306B">
        <w:rPr>
          <w:rFonts w:cs="Times New Roman"/>
          <w:szCs w:val="20"/>
        </w:rPr>
        <w:t xml:space="preserve">- </w:t>
      </w:r>
      <w:r w:rsidRPr="0068306B">
        <w:rPr>
          <w:rFonts w:cs="Times New Roman"/>
          <w:szCs w:val="20"/>
        </w:rPr>
        <w:t>obowiązuje cały materiał z przedmiotu</w:t>
      </w:r>
      <w:r w:rsidR="00117F35" w:rsidRPr="0068306B">
        <w:rPr>
          <w:rFonts w:cs="Times New Roman"/>
          <w:szCs w:val="20"/>
        </w:rPr>
        <w:t xml:space="preserve"> na poziomie szkoły podstawowej</w:t>
      </w:r>
      <w:r w:rsidRPr="0068306B">
        <w:rPr>
          <w:rFonts w:cs="Times New Roman"/>
          <w:szCs w:val="20"/>
        </w:rPr>
        <w:t xml:space="preserve">, którego dotyczy </w:t>
      </w:r>
      <w:r w:rsidR="00117F35" w:rsidRPr="0068306B">
        <w:rPr>
          <w:rFonts w:cs="Times New Roman"/>
          <w:szCs w:val="20"/>
        </w:rPr>
        <w:t xml:space="preserve">dana </w:t>
      </w:r>
      <w:r w:rsidRPr="0068306B">
        <w:rPr>
          <w:rFonts w:cs="Times New Roman"/>
          <w:szCs w:val="20"/>
        </w:rPr>
        <w:t>część</w:t>
      </w:r>
      <w:r w:rsidR="00117F35" w:rsidRPr="0068306B">
        <w:rPr>
          <w:rFonts w:cs="Times New Roman"/>
          <w:szCs w:val="20"/>
        </w:rPr>
        <w:t xml:space="preserve"> mini-olimpiady</w:t>
      </w:r>
    </w:p>
    <w:p w:rsidR="001239DD" w:rsidRPr="0068306B" w:rsidRDefault="00117F35" w:rsidP="004A22B9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  <w:r w:rsidRPr="0068306B">
        <w:rPr>
          <w:rFonts w:cs="Times New Roman"/>
          <w:szCs w:val="20"/>
        </w:rPr>
        <w:t>2. Szczegółowy zakres materiału jest zawarty w załączniku nr 1 do niniejszego Regulaminu</w:t>
      </w:r>
    </w:p>
    <w:p w:rsidR="001239DD" w:rsidRPr="0068306B" w:rsidRDefault="00983F3D" w:rsidP="004A22B9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  <w:r w:rsidRPr="0068306B">
        <w:rPr>
          <w:rFonts w:cs="Times New Roman"/>
          <w:szCs w:val="20"/>
        </w:rPr>
        <w:t xml:space="preserve">3. Zadania w arkuszach są dostosowane </w:t>
      </w:r>
      <w:r w:rsidR="004F781E" w:rsidRPr="0068306B">
        <w:rPr>
          <w:rFonts w:cs="Times New Roman"/>
          <w:szCs w:val="20"/>
        </w:rPr>
        <w:t xml:space="preserve">do poziomu umiejętności i wiedzy </w:t>
      </w:r>
      <w:r w:rsidR="001239DD" w:rsidRPr="0068306B">
        <w:rPr>
          <w:rFonts w:cs="Times New Roman"/>
          <w:szCs w:val="20"/>
        </w:rPr>
        <w:t>uczniów</w:t>
      </w:r>
      <w:r w:rsidRPr="0068306B">
        <w:rPr>
          <w:rFonts w:cs="Times New Roman"/>
          <w:szCs w:val="20"/>
        </w:rPr>
        <w:t xml:space="preserve">, </w:t>
      </w:r>
      <w:r w:rsidR="001239DD" w:rsidRPr="0068306B">
        <w:rPr>
          <w:rFonts w:cs="Times New Roman"/>
          <w:szCs w:val="20"/>
        </w:rPr>
        <w:t>któr</w:t>
      </w:r>
      <w:r w:rsidR="004F781E" w:rsidRPr="0068306B">
        <w:rPr>
          <w:rFonts w:cs="Times New Roman"/>
          <w:szCs w:val="20"/>
        </w:rPr>
        <w:t xml:space="preserve">ą powinni mieć opanowaną </w:t>
      </w:r>
      <w:r w:rsidR="00E32882" w:rsidRPr="0068306B">
        <w:rPr>
          <w:rFonts w:cs="Times New Roman"/>
          <w:szCs w:val="20"/>
        </w:rPr>
        <w:t xml:space="preserve">na </w:t>
      </w:r>
      <w:r w:rsidR="001239DD" w:rsidRPr="0068306B">
        <w:rPr>
          <w:rFonts w:cs="Times New Roman"/>
          <w:szCs w:val="20"/>
        </w:rPr>
        <w:t>ko</w:t>
      </w:r>
      <w:r w:rsidR="00E32882" w:rsidRPr="0068306B">
        <w:rPr>
          <w:rFonts w:cs="Times New Roman"/>
          <w:szCs w:val="20"/>
        </w:rPr>
        <w:t xml:space="preserve">niec </w:t>
      </w:r>
      <w:r w:rsidR="001239DD" w:rsidRPr="0068306B">
        <w:rPr>
          <w:rFonts w:cs="Times New Roman"/>
          <w:szCs w:val="20"/>
        </w:rPr>
        <w:t xml:space="preserve"> danej klasy</w:t>
      </w:r>
      <w:r w:rsidR="004F781E" w:rsidRPr="0068306B">
        <w:rPr>
          <w:rFonts w:cs="Times New Roman"/>
          <w:szCs w:val="20"/>
        </w:rPr>
        <w:t xml:space="preserve"> z konkretnego przedmiotu</w:t>
      </w:r>
      <w:r w:rsidR="001239DD" w:rsidRPr="0068306B">
        <w:rPr>
          <w:rFonts w:cs="Times New Roman"/>
          <w:szCs w:val="20"/>
        </w:rPr>
        <w:t>.</w:t>
      </w:r>
    </w:p>
    <w:p w:rsidR="001239DD" w:rsidRPr="0068306B" w:rsidRDefault="001239DD" w:rsidP="004A22B9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</w:p>
    <w:p w:rsidR="004A22B9" w:rsidRPr="0068306B" w:rsidRDefault="004F781E" w:rsidP="004F781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Cs w:val="20"/>
        </w:rPr>
      </w:pPr>
      <w:r w:rsidRPr="0068306B">
        <w:rPr>
          <w:rFonts w:cs="Calibri"/>
          <w:b/>
          <w:szCs w:val="20"/>
        </w:rPr>
        <w:t>VII. Nagrody</w:t>
      </w:r>
    </w:p>
    <w:p w:rsidR="004F781E" w:rsidRPr="0068306B" w:rsidRDefault="004F781E" w:rsidP="0003722B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  <w:r w:rsidRPr="0068306B">
        <w:rPr>
          <w:rFonts w:cs="Calibri"/>
          <w:szCs w:val="20"/>
        </w:rPr>
        <w:t>1. Ustala się, że w</w:t>
      </w:r>
      <w:r w:rsidR="0003722B" w:rsidRPr="0068306B">
        <w:rPr>
          <w:rFonts w:cs="Times New Roman"/>
          <w:szCs w:val="20"/>
        </w:rPr>
        <w:t>stępny próg punktowy, który uprawnia do przyznania nagród wynosi 50%</w:t>
      </w:r>
      <w:r w:rsidRPr="0068306B">
        <w:rPr>
          <w:rFonts w:cs="Times New Roman"/>
          <w:szCs w:val="20"/>
        </w:rPr>
        <w:t>.</w:t>
      </w:r>
    </w:p>
    <w:p w:rsidR="0003722B" w:rsidRPr="0068306B" w:rsidRDefault="004F781E" w:rsidP="0003722B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  <w:r w:rsidRPr="0068306B">
        <w:rPr>
          <w:rFonts w:cs="Times New Roman"/>
          <w:szCs w:val="20"/>
        </w:rPr>
        <w:t>2. Organizator zastrzega sobie prawo do zmiany wysokości progu o którym mowa w puncie VII.1, bez konieczności podawania uzasadnienia. Jednocześnie Organizator zobowiązuje się podejmować starania, aby niniejsze zmiany były na korzyść uczniów.</w:t>
      </w:r>
    </w:p>
    <w:p w:rsidR="008B2BD2" w:rsidRDefault="008B2BD2" w:rsidP="003F70BD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  <w:r>
        <w:rPr>
          <w:rFonts w:cs="Times New Roman"/>
          <w:szCs w:val="20"/>
        </w:rPr>
        <w:t>3.</w:t>
      </w:r>
      <w:r w:rsidR="002A406E">
        <w:rPr>
          <w:rFonts w:cs="Times New Roman"/>
          <w:szCs w:val="20"/>
        </w:rPr>
        <w:t xml:space="preserve"> Maksymalna p</w:t>
      </w:r>
      <w:r>
        <w:rPr>
          <w:rFonts w:cs="Times New Roman"/>
          <w:szCs w:val="20"/>
        </w:rPr>
        <w:t>ula nagród dla laure</w:t>
      </w:r>
      <w:r w:rsidR="002A406E">
        <w:rPr>
          <w:rFonts w:cs="Times New Roman"/>
          <w:szCs w:val="20"/>
        </w:rPr>
        <w:t>atów mini-olimpiady chemicznej oraz</w:t>
      </w:r>
      <w:r>
        <w:rPr>
          <w:rFonts w:cs="Times New Roman"/>
          <w:szCs w:val="20"/>
        </w:rPr>
        <w:t xml:space="preserve"> </w:t>
      </w:r>
      <w:r w:rsidR="002A406E">
        <w:rPr>
          <w:rFonts w:cs="Times New Roman"/>
          <w:szCs w:val="20"/>
        </w:rPr>
        <w:t xml:space="preserve">laureatów </w:t>
      </w:r>
      <w:r>
        <w:rPr>
          <w:rFonts w:cs="Times New Roman"/>
          <w:szCs w:val="20"/>
        </w:rPr>
        <w:t>mini-olimpiady fizycznej wynosi po ok. 100 zł</w:t>
      </w:r>
      <w:r w:rsidR="002A406E">
        <w:rPr>
          <w:rFonts w:cs="Times New Roman"/>
          <w:szCs w:val="20"/>
        </w:rPr>
        <w:t xml:space="preserve"> (łącznie ok. 200 zł)</w:t>
      </w:r>
    </w:p>
    <w:p w:rsidR="00741F48" w:rsidRPr="0068306B" w:rsidRDefault="008B2BD2" w:rsidP="003F70BD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  <w:r>
        <w:rPr>
          <w:rFonts w:cs="Times New Roman"/>
          <w:szCs w:val="20"/>
        </w:rPr>
        <w:t>4</w:t>
      </w:r>
      <w:r w:rsidR="0023256B" w:rsidRPr="0068306B">
        <w:rPr>
          <w:rFonts w:cs="Times New Roman"/>
          <w:szCs w:val="20"/>
        </w:rPr>
        <w:t>. Za udział w mini-olimpiadzie Organizator może przyznać następujące nagrody:</w:t>
      </w:r>
    </w:p>
    <w:p w:rsidR="0023256B" w:rsidRPr="0068306B" w:rsidRDefault="0023256B" w:rsidP="003F70BD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  <w:r w:rsidRPr="0068306B">
        <w:rPr>
          <w:rFonts w:cs="Times New Roman"/>
          <w:szCs w:val="20"/>
        </w:rPr>
        <w:t>- ocenę celującą z chemii lub fizyki (w zależności od tego, w której części mini-olimpiady uczeń brał udział)</w:t>
      </w:r>
      <w:r w:rsidR="00E574CF" w:rsidRPr="0068306B">
        <w:rPr>
          <w:rFonts w:cs="Times New Roman"/>
          <w:szCs w:val="20"/>
        </w:rPr>
        <w:t xml:space="preserve"> jako ocenę cząstkową</w:t>
      </w:r>
    </w:p>
    <w:p w:rsidR="0023256B" w:rsidRPr="0068306B" w:rsidRDefault="00E574CF" w:rsidP="003F70BD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  <w:r w:rsidRPr="0068306B">
        <w:rPr>
          <w:rFonts w:cs="Times New Roman"/>
          <w:szCs w:val="20"/>
        </w:rPr>
        <w:t>- nagrody rzeczowe o wartości</w:t>
      </w:r>
      <w:r w:rsidR="00FB7345">
        <w:rPr>
          <w:rFonts w:cs="Times New Roman"/>
          <w:szCs w:val="20"/>
        </w:rPr>
        <w:t xml:space="preserve"> do maksymalnie</w:t>
      </w:r>
      <w:r w:rsidRPr="0068306B">
        <w:rPr>
          <w:rFonts w:cs="Times New Roman"/>
          <w:szCs w:val="20"/>
        </w:rPr>
        <w:t>:</w:t>
      </w:r>
    </w:p>
    <w:p w:rsidR="00E574CF" w:rsidRPr="0068306B" w:rsidRDefault="00E574CF" w:rsidP="003F70BD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  <w:r w:rsidRPr="0068306B">
        <w:rPr>
          <w:rFonts w:cs="Times New Roman"/>
          <w:szCs w:val="20"/>
        </w:rPr>
        <w:t xml:space="preserve">        * ok. 50 zł - za zajęcie I. miejsca </w:t>
      </w:r>
    </w:p>
    <w:p w:rsidR="00E574CF" w:rsidRPr="0068306B" w:rsidRDefault="00E574CF" w:rsidP="003F70BD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  <w:r w:rsidRPr="0068306B">
        <w:rPr>
          <w:rFonts w:cs="Times New Roman"/>
          <w:szCs w:val="20"/>
        </w:rPr>
        <w:t xml:space="preserve">        * ok. 30 zł - za zajęcie II. miejsca</w:t>
      </w:r>
    </w:p>
    <w:p w:rsidR="008B2BD2" w:rsidRPr="008B2BD2" w:rsidRDefault="00E574CF" w:rsidP="003F70BD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  <w:r w:rsidRPr="0068306B">
        <w:rPr>
          <w:rFonts w:cs="Times New Roman"/>
          <w:szCs w:val="20"/>
        </w:rPr>
        <w:t xml:space="preserve">        * ok. 20 zł - za zajęcie III. miejsca</w:t>
      </w:r>
    </w:p>
    <w:p w:rsidR="002151D2" w:rsidRPr="0068306B" w:rsidRDefault="00741F48" w:rsidP="003F70BD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68306B">
        <w:rPr>
          <w:rFonts w:cs="Times New Roman"/>
          <w:szCs w:val="20"/>
        </w:rPr>
        <w:t xml:space="preserve"> </w:t>
      </w:r>
    </w:p>
    <w:p w:rsidR="00741F48" w:rsidRPr="0068306B" w:rsidRDefault="00741F48" w:rsidP="004B389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0"/>
        </w:rPr>
      </w:pPr>
      <w:r w:rsidRPr="0068306B">
        <w:rPr>
          <w:rFonts w:cs="Times New Roman"/>
          <w:b/>
          <w:bCs/>
          <w:szCs w:val="20"/>
        </w:rPr>
        <w:t>V</w:t>
      </w:r>
      <w:r w:rsidR="004B389C" w:rsidRPr="0068306B">
        <w:rPr>
          <w:rFonts w:cs="Times New Roman"/>
          <w:b/>
          <w:bCs/>
          <w:szCs w:val="20"/>
        </w:rPr>
        <w:t>III</w:t>
      </w:r>
      <w:r w:rsidRPr="0068306B">
        <w:rPr>
          <w:rFonts w:cs="Times New Roman"/>
          <w:b/>
          <w:bCs/>
          <w:szCs w:val="20"/>
        </w:rPr>
        <w:t>. Tryb odwoławczy</w:t>
      </w:r>
    </w:p>
    <w:p w:rsidR="004B389C" w:rsidRPr="0068306B" w:rsidRDefault="004B389C" w:rsidP="003F70BD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  <w:r w:rsidRPr="0068306B">
        <w:rPr>
          <w:rFonts w:cs="Times New Roman"/>
          <w:szCs w:val="20"/>
        </w:rPr>
        <w:t>1. U</w:t>
      </w:r>
      <w:r w:rsidR="00741F48" w:rsidRPr="0068306B">
        <w:rPr>
          <w:rFonts w:cs="Times New Roman"/>
          <w:szCs w:val="20"/>
        </w:rPr>
        <w:t xml:space="preserve">czeń </w:t>
      </w:r>
      <w:r w:rsidRPr="0068306B">
        <w:rPr>
          <w:rFonts w:cs="Times New Roman"/>
          <w:szCs w:val="20"/>
        </w:rPr>
        <w:t>m</w:t>
      </w:r>
      <w:r w:rsidR="00741F48" w:rsidRPr="0068306B">
        <w:rPr>
          <w:rFonts w:cs="Times New Roman"/>
          <w:szCs w:val="20"/>
        </w:rPr>
        <w:t xml:space="preserve">a prawo wglądu do </w:t>
      </w:r>
      <w:r w:rsidRPr="0068306B">
        <w:rPr>
          <w:rFonts w:cs="Times New Roman"/>
          <w:szCs w:val="20"/>
        </w:rPr>
        <w:t xml:space="preserve">swojej pracy </w:t>
      </w:r>
      <w:r w:rsidR="00741F48" w:rsidRPr="0068306B">
        <w:rPr>
          <w:rFonts w:cs="Times New Roman"/>
          <w:szCs w:val="20"/>
        </w:rPr>
        <w:t xml:space="preserve">i może być oglądana tylko </w:t>
      </w:r>
      <w:r w:rsidRPr="0068306B">
        <w:rPr>
          <w:rFonts w:cs="Times New Roman"/>
          <w:szCs w:val="20"/>
        </w:rPr>
        <w:t>jeden raz.</w:t>
      </w:r>
    </w:p>
    <w:p w:rsidR="00741F48" w:rsidRPr="0068306B" w:rsidRDefault="004B389C" w:rsidP="003F70BD">
      <w:pPr>
        <w:autoSpaceDE w:val="0"/>
        <w:autoSpaceDN w:val="0"/>
        <w:adjustRightInd w:val="0"/>
        <w:spacing w:after="0" w:line="240" w:lineRule="auto"/>
        <w:rPr>
          <w:rFonts w:cs="Calibri"/>
          <w:szCs w:val="20"/>
        </w:rPr>
      </w:pPr>
      <w:r w:rsidRPr="0068306B">
        <w:rPr>
          <w:rFonts w:cs="Times New Roman"/>
          <w:szCs w:val="20"/>
        </w:rPr>
        <w:t xml:space="preserve">2. </w:t>
      </w:r>
      <w:r w:rsidR="00741F48" w:rsidRPr="0068306B">
        <w:rPr>
          <w:rFonts w:cs="Times New Roman"/>
          <w:szCs w:val="20"/>
        </w:rPr>
        <w:t xml:space="preserve">Uczeń ma prawo sfotografować swoją pracę. </w:t>
      </w:r>
    </w:p>
    <w:p w:rsidR="004B389C" w:rsidRPr="0068306B" w:rsidRDefault="004B389C" w:rsidP="004B389C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  <w:r w:rsidRPr="0068306B">
        <w:rPr>
          <w:rFonts w:cs="Times New Roman"/>
          <w:szCs w:val="20"/>
        </w:rPr>
        <w:t>3. W przypadku wątpliwości co do oceny pracy uczeń może osobiście zgłosić swoje pytania i wątpliwości do Organizatora. Wówczas Organizator zajmuje stanowisko i przekazuje je uczniowi w ustalonej przez siebie formie.</w:t>
      </w:r>
    </w:p>
    <w:p w:rsidR="0068306B" w:rsidRPr="0068306B" w:rsidRDefault="0068306B" w:rsidP="0068306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68306B">
        <w:rPr>
          <w:rFonts w:cs="Times New Roman"/>
        </w:rPr>
        <w:t>Załącznik nr 1 do Regulaminu</w:t>
      </w:r>
    </w:p>
    <w:p w:rsidR="0068306B" w:rsidRPr="0068306B" w:rsidRDefault="0068306B" w:rsidP="0068306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</w:rPr>
      </w:pPr>
      <w:r w:rsidRPr="0068306B">
        <w:rPr>
          <w:rFonts w:cs="Times New Roman"/>
          <w:bCs/>
        </w:rPr>
        <w:t>Mini-olimpiady chemicznej oraz Mini-olimpiady fizycznej</w:t>
      </w:r>
    </w:p>
    <w:p w:rsidR="0068306B" w:rsidRPr="0068306B" w:rsidRDefault="0068306B" w:rsidP="0068306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3"/>
        </w:rPr>
      </w:pPr>
      <w:r w:rsidRPr="0068306B">
        <w:rPr>
          <w:rFonts w:cs="Times New Roman"/>
          <w:bCs/>
        </w:rPr>
        <w:t>w Zespole Szkolno-Przedszkolnym w Krzczonowie</w:t>
      </w:r>
    </w:p>
    <w:p w:rsidR="0068306B" w:rsidRPr="0068306B" w:rsidRDefault="0068306B" w:rsidP="0068306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i/>
          <w:sz w:val="24"/>
          <w:szCs w:val="20"/>
          <w:u w:val="single"/>
        </w:rPr>
      </w:pPr>
    </w:p>
    <w:p w:rsidR="0068306B" w:rsidRPr="0068306B" w:rsidRDefault="0068306B" w:rsidP="0068306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0"/>
        </w:rPr>
      </w:pPr>
      <w:r w:rsidRPr="0068306B">
        <w:rPr>
          <w:rFonts w:cs="Times New Roman"/>
          <w:b/>
          <w:bCs/>
          <w:sz w:val="28"/>
          <w:szCs w:val="20"/>
        </w:rPr>
        <w:t>1. Część chemiczna - klasy 7</w:t>
      </w:r>
    </w:p>
    <w:p w:rsidR="0068306B" w:rsidRPr="0068306B" w:rsidRDefault="0068306B" w:rsidP="0068306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68306B">
        <w:rPr>
          <w:rFonts w:cs="Times New Roman"/>
          <w:b/>
          <w:bCs/>
          <w:sz w:val="20"/>
          <w:szCs w:val="20"/>
        </w:rPr>
        <w:t>1.1. Substancje chemiczne:</w:t>
      </w:r>
    </w:p>
    <w:p w:rsidR="0068306B" w:rsidRPr="0068306B" w:rsidRDefault="0068306B" w:rsidP="0068306B">
      <w:pPr>
        <w:pStyle w:val="Akapitzlist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cs="Calibri"/>
          <w:sz w:val="20"/>
          <w:szCs w:val="20"/>
        </w:rPr>
      </w:pPr>
      <w:r w:rsidRPr="0068306B">
        <w:rPr>
          <w:rFonts w:cs="Calibri"/>
          <w:sz w:val="20"/>
          <w:szCs w:val="20"/>
        </w:rPr>
        <w:t>znaczenie piktogramów ostrzegawczych, podstawowy sprzęt i szkło laboratoryjne</w:t>
      </w:r>
    </w:p>
    <w:p w:rsidR="0068306B" w:rsidRPr="0068306B" w:rsidRDefault="0068306B" w:rsidP="0068306B">
      <w:pPr>
        <w:pStyle w:val="Akapitzlist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cs="Calibri"/>
          <w:sz w:val="20"/>
          <w:szCs w:val="20"/>
        </w:rPr>
      </w:pPr>
      <w:r w:rsidRPr="0068306B">
        <w:rPr>
          <w:rFonts w:cs="Calibri"/>
          <w:sz w:val="20"/>
          <w:szCs w:val="20"/>
        </w:rPr>
        <w:t>mieszaniny substancji: sporządzanie i sposoby rozdzielania mieszanin</w:t>
      </w:r>
    </w:p>
    <w:p w:rsidR="0068306B" w:rsidRPr="0068306B" w:rsidRDefault="0068306B" w:rsidP="0068306B">
      <w:pPr>
        <w:pStyle w:val="Akapitzlist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cs="Calibri"/>
          <w:sz w:val="20"/>
          <w:szCs w:val="20"/>
        </w:rPr>
      </w:pPr>
      <w:r w:rsidRPr="0068306B">
        <w:rPr>
          <w:rFonts w:cs="Calibri"/>
          <w:sz w:val="20"/>
          <w:szCs w:val="20"/>
        </w:rPr>
        <w:t>gęstość substancji - obliczenia związane z gęstością, masą lub objętością</w:t>
      </w:r>
    </w:p>
    <w:p w:rsidR="0068306B" w:rsidRPr="0068306B" w:rsidRDefault="0068306B" w:rsidP="0068306B">
      <w:pPr>
        <w:pStyle w:val="Akapitzlist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cs="Calibri"/>
          <w:sz w:val="20"/>
          <w:szCs w:val="20"/>
        </w:rPr>
      </w:pPr>
      <w:r w:rsidRPr="0068306B">
        <w:rPr>
          <w:rFonts w:cs="Calibri"/>
          <w:sz w:val="20"/>
          <w:szCs w:val="20"/>
        </w:rPr>
        <w:t>ogólne właściwości niemetali, metali i wybranych stopów stopy (stop Wooda, brąz, mosiądz, stop lutowniczy)</w:t>
      </w:r>
    </w:p>
    <w:p w:rsidR="0068306B" w:rsidRPr="0068306B" w:rsidRDefault="0068306B" w:rsidP="0068306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68306B">
        <w:rPr>
          <w:rFonts w:cs="Times New Roman"/>
          <w:b/>
          <w:bCs/>
          <w:sz w:val="20"/>
          <w:szCs w:val="20"/>
        </w:rPr>
        <w:t>1.2. Budowa materii:</w:t>
      </w:r>
    </w:p>
    <w:p w:rsidR="0068306B" w:rsidRPr="0068306B" w:rsidRDefault="0068306B" w:rsidP="0068306B">
      <w:pPr>
        <w:pStyle w:val="Akapitzlist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cs="Calibri"/>
          <w:sz w:val="20"/>
          <w:szCs w:val="20"/>
        </w:rPr>
      </w:pPr>
      <w:r w:rsidRPr="0068306B">
        <w:rPr>
          <w:rFonts w:cs="Calibri"/>
          <w:sz w:val="20"/>
          <w:szCs w:val="20"/>
        </w:rPr>
        <w:t>dyfuzja - definicja, zaproponowanie doświadczenia potwierdzającego istnienie dyfuzji</w:t>
      </w:r>
    </w:p>
    <w:p w:rsidR="0068306B" w:rsidRPr="0068306B" w:rsidRDefault="0068306B" w:rsidP="0068306B">
      <w:pPr>
        <w:pStyle w:val="Akapitzlist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cs="Calibri"/>
          <w:sz w:val="20"/>
          <w:szCs w:val="20"/>
        </w:rPr>
      </w:pPr>
      <w:r w:rsidRPr="0068306B">
        <w:rPr>
          <w:rFonts w:cs="Calibri"/>
          <w:sz w:val="20"/>
          <w:szCs w:val="20"/>
        </w:rPr>
        <w:t>określanie składu atomu (liczby protonów, neutronów, elektronów)</w:t>
      </w:r>
    </w:p>
    <w:p w:rsidR="0068306B" w:rsidRPr="0068306B" w:rsidRDefault="0068306B" w:rsidP="0068306B">
      <w:pPr>
        <w:pStyle w:val="Akapitzlist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cs="Calibri"/>
          <w:sz w:val="20"/>
          <w:szCs w:val="20"/>
        </w:rPr>
      </w:pPr>
      <w:r w:rsidRPr="0068306B">
        <w:rPr>
          <w:rFonts w:cs="Calibri"/>
          <w:sz w:val="20"/>
          <w:szCs w:val="20"/>
        </w:rPr>
        <w:t xml:space="preserve">rysowanie modelu planetarnego atomu o podanej konfiguracji elektronowej i na podstawie symbolu: </w:t>
      </w:r>
      <w:r w:rsidRPr="0068306B">
        <w:rPr>
          <w:rFonts w:cs="Calibri"/>
          <w:sz w:val="20"/>
          <w:szCs w:val="20"/>
          <w:vertAlign w:val="superscript"/>
        </w:rPr>
        <w:t>A</w:t>
      </w:r>
      <w:r w:rsidRPr="0068306B">
        <w:rPr>
          <w:rFonts w:cs="Calibri"/>
          <w:sz w:val="20"/>
          <w:szCs w:val="20"/>
          <w:vertAlign w:val="subscript"/>
        </w:rPr>
        <w:t>Z</w:t>
      </w:r>
      <w:r w:rsidRPr="0068306B">
        <w:rPr>
          <w:rFonts w:cs="Calibri"/>
          <w:sz w:val="20"/>
          <w:szCs w:val="20"/>
        </w:rPr>
        <w:t xml:space="preserve">E i </w:t>
      </w:r>
      <w:r w:rsidRPr="0068306B">
        <w:rPr>
          <w:rFonts w:cs="Calibri"/>
          <w:sz w:val="20"/>
          <w:szCs w:val="20"/>
          <w:vertAlign w:val="subscript"/>
        </w:rPr>
        <w:t>Z</w:t>
      </w:r>
      <w:r w:rsidRPr="0068306B">
        <w:rPr>
          <w:rFonts w:cs="Calibri"/>
          <w:sz w:val="20"/>
          <w:szCs w:val="20"/>
        </w:rPr>
        <w:t>E</w:t>
      </w:r>
    </w:p>
    <w:p w:rsidR="0068306B" w:rsidRPr="0068306B" w:rsidRDefault="0068306B" w:rsidP="0068306B">
      <w:pPr>
        <w:pStyle w:val="Akapitzlist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cs="Calibri"/>
          <w:sz w:val="20"/>
          <w:szCs w:val="20"/>
        </w:rPr>
      </w:pPr>
      <w:r w:rsidRPr="0068306B">
        <w:rPr>
          <w:rFonts w:cs="Calibri"/>
          <w:sz w:val="20"/>
          <w:szCs w:val="20"/>
        </w:rPr>
        <w:t>odczytywanie informacji z układu okresowego (np. liczby protonów)</w:t>
      </w:r>
    </w:p>
    <w:p w:rsidR="0068306B" w:rsidRPr="0068306B" w:rsidRDefault="0068306B" w:rsidP="0068306B">
      <w:pPr>
        <w:pStyle w:val="Akapitzlist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cs="Calibri"/>
          <w:sz w:val="20"/>
          <w:szCs w:val="20"/>
        </w:rPr>
      </w:pPr>
      <w:r w:rsidRPr="0068306B">
        <w:rPr>
          <w:rFonts w:cs="Calibri"/>
          <w:sz w:val="20"/>
          <w:szCs w:val="20"/>
        </w:rPr>
        <w:t>podstawowe wiadomości o izotopach i ich zastosowania (ze szczególnym uwzględnieniem izotopów wodoru)</w:t>
      </w:r>
    </w:p>
    <w:p w:rsidR="0068306B" w:rsidRPr="0068306B" w:rsidRDefault="0068306B" w:rsidP="0068306B">
      <w:pPr>
        <w:pStyle w:val="Akapitzlist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cs="Calibri"/>
          <w:sz w:val="20"/>
          <w:szCs w:val="20"/>
        </w:rPr>
      </w:pPr>
      <w:r w:rsidRPr="0068306B">
        <w:rPr>
          <w:rFonts w:cs="Calibri"/>
          <w:sz w:val="20"/>
          <w:szCs w:val="20"/>
        </w:rPr>
        <w:t>określanie typu wiązania na podstawie wzoru sumarycznego np. NaCl -&gt; metal-niemetal -&gt; w. jonowe)</w:t>
      </w:r>
    </w:p>
    <w:p w:rsidR="0068306B" w:rsidRPr="0068306B" w:rsidRDefault="0068306B" w:rsidP="0068306B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b/>
          <w:sz w:val="20"/>
          <w:szCs w:val="20"/>
        </w:rPr>
      </w:pPr>
      <w:r w:rsidRPr="0068306B">
        <w:rPr>
          <w:rFonts w:cs="Calibri"/>
          <w:b/>
          <w:sz w:val="20"/>
          <w:szCs w:val="20"/>
        </w:rPr>
        <w:t>1.3. Reakcje i obliczenia chemiczne</w:t>
      </w:r>
    </w:p>
    <w:p w:rsidR="0068306B" w:rsidRPr="0068306B" w:rsidRDefault="0068306B" w:rsidP="0068306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68306B">
        <w:rPr>
          <w:rFonts w:cs="Calibri"/>
          <w:sz w:val="20"/>
          <w:szCs w:val="20"/>
        </w:rPr>
        <w:t>ustalanie wzoru sumarycznego na podstawie wartościowości pierwiastków (regułą krzyżową)</w:t>
      </w:r>
    </w:p>
    <w:p w:rsidR="0068306B" w:rsidRPr="0068306B" w:rsidRDefault="0068306B" w:rsidP="0068306B">
      <w:pPr>
        <w:pStyle w:val="Akapitzlist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cs="Calibri"/>
          <w:sz w:val="20"/>
          <w:szCs w:val="20"/>
        </w:rPr>
      </w:pPr>
      <w:r w:rsidRPr="0068306B">
        <w:rPr>
          <w:rFonts w:cs="Calibri"/>
          <w:sz w:val="20"/>
          <w:szCs w:val="20"/>
        </w:rPr>
        <w:t>ustalanie nazw prostych związków chemicznych (tlenków, siarczków, chlorków itd.)</w:t>
      </w:r>
    </w:p>
    <w:p w:rsidR="0068306B" w:rsidRPr="0068306B" w:rsidRDefault="0068306B" w:rsidP="0068306B">
      <w:pPr>
        <w:pStyle w:val="Akapitzlist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cs="Calibri"/>
          <w:sz w:val="20"/>
          <w:szCs w:val="20"/>
        </w:rPr>
      </w:pPr>
      <w:r w:rsidRPr="0068306B">
        <w:rPr>
          <w:rFonts w:cs="Calibri"/>
          <w:sz w:val="20"/>
          <w:szCs w:val="20"/>
        </w:rPr>
        <w:t>określanie typu reakcji i dobieranie współczynników w równaniach reakcji chemicznych</w:t>
      </w:r>
    </w:p>
    <w:p w:rsidR="0068306B" w:rsidRPr="0068306B" w:rsidRDefault="0068306B" w:rsidP="0068306B">
      <w:pPr>
        <w:pStyle w:val="Akapitzlist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cs="Calibri"/>
          <w:sz w:val="20"/>
          <w:szCs w:val="20"/>
        </w:rPr>
      </w:pPr>
      <w:r w:rsidRPr="0068306B">
        <w:rPr>
          <w:rFonts w:cs="Calibri"/>
          <w:sz w:val="20"/>
          <w:szCs w:val="20"/>
        </w:rPr>
        <w:t>obliczanie masy cząsteczkowej substancji oraz jej składu (zawartości procentowej poszczególnych pierwiastków)</w:t>
      </w:r>
    </w:p>
    <w:p w:rsidR="0068306B" w:rsidRPr="0068306B" w:rsidRDefault="0068306B" w:rsidP="0068306B">
      <w:pPr>
        <w:pStyle w:val="Akapitzlist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cs="Calibri"/>
          <w:sz w:val="20"/>
          <w:szCs w:val="20"/>
        </w:rPr>
      </w:pPr>
      <w:r w:rsidRPr="0068306B">
        <w:rPr>
          <w:rFonts w:cs="Calibri"/>
          <w:sz w:val="20"/>
          <w:szCs w:val="20"/>
        </w:rPr>
        <w:t>obliczanie ilości substancji biorącej udział w reakcji na podstawie równania reakcji (z wykorzystaniem proporcji)</w:t>
      </w:r>
    </w:p>
    <w:p w:rsidR="0068306B" w:rsidRPr="0068306B" w:rsidRDefault="0068306B" w:rsidP="0068306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68306B">
        <w:rPr>
          <w:rFonts w:cs="Calibri"/>
          <w:b/>
          <w:sz w:val="20"/>
          <w:szCs w:val="20"/>
        </w:rPr>
        <w:t>1.4. Gazy i tlenki:</w:t>
      </w:r>
    </w:p>
    <w:p w:rsidR="0068306B" w:rsidRPr="0068306B" w:rsidRDefault="0068306B" w:rsidP="0068306B">
      <w:pPr>
        <w:pStyle w:val="Akapitzlist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cs="Calibri"/>
          <w:sz w:val="20"/>
          <w:szCs w:val="20"/>
        </w:rPr>
      </w:pPr>
      <w:r w:rsidRPr="0068306B">
        <w:rPr>
          <w:rFonts w:cs="Calibri"/>
          <w:sz w:val="20"/>
          <w:szCs w:val="20"/>
        </w:rPr>
        <w:t>powietrze: definicja, skład (diagram z pracy domowej), właściwości i zastosowania</w:t>
      </w:r>
    </w:p>
    <w:p w:rsidR="0068306B" w:rsidRPr="0068306B" w:rsidRDefault="0068306B" w:rsidP="0068306B">
      <w:pPr>
        <w:pStyle w:val="Akapitzlist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cs="Calibri"/>
          <w:sz w:val="20"/>
          <w:szCs w:val="20"/>
        </w:rPr>
      </w:pPr>
      <w:r w:rsidRPr="0068306B">
        <w:rPr>
          <w:rFonts w:cs="Calibri"/>
          <w:sz w:val="20"/>
          <w:szCs w:val="20"/>
        </w:rPr>
        <w:t>tlen, wodór, dwutlenek węgla: otrzymywanie, doświadczenia z lekcji, właściwości i zastosowania, wykrywanie</w:t>
      </w:r>
    </w:p>
    <w:p w:rsidR="0068306B" w:rsidRPr="0068306B" w:rsidRDefault="0068306B" w:rsidP="0068306B">
      <w:pPr>
        <w:pStyle w:val="Akapitzlist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cs="Calibri"/>
          <w:sz w:val="20"/>
          <w:szCs w:val="20"/>
        </w:rPr>
      </w:pPr>
      <w:r w:rsidRPr="0068306B">
        <w:rPr>
          <w:rFonts w:cs="Calibri"/>
          <w:sz w:val="20"/>
          <w:szCs w:val="20"/>
        </w:rPr>
        <w:t>azot i gazy szlachetne - nazwy, zastosowania, barwy podczas świecenia, właściwości helu i azotu</w:t>
      </w:r>
    </w:p>
    <w:p w:rsidR="0068306B" w:rsidRPr="0068306B" w:rsidRDefault="0068306B" w:rsidP="0068306B">
      <w:pPr>
        <w:pStyle w:val="Akapitzlist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cs="Calibri"/>
          <w:sz w:val="20"/>
          <w:szCs w:val="20"/>
        </w:rPr>
      </w:pPr>
      <w:r w:rsidRPr="0068306B">
        <w:rPr>
          <w:rFonts w:cs="Calibri"/>
          <w:sz w:val="20"/>
          <w:szCs w:val="20"/>
        </w:rPr>
        <w:t>tlenki metali i niemetali: otrzymywanie, zastosowania</w:t>
      </w:r>
    </w:p>
    <w:p w:rsidR="0068306B" w:rsidRPr="0068306B" w:rsidRDefault="0068306B" w:rsidP="0068306B">
      <w:pPr>
        <w:pStyle w:val="Akapitzlist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cs="Calibri"/>
          <w:sz w:val="20"/>
          <w:szCs w:val="20"/>
        </w:rPr>
      </w:pPr>
      <w:r w:rsidRPr="0068306B">
        <w:rPr>
          <w:rFonts w:cs="Calibri"/>
          <w:sz w:val="20"/>
          <w:szCs w:val="20"/>
        </w:rPr>
        <w:t>rodzaje zanieczyszczeń i sposoby ich ograniczania, kwaśne deszcze, smog, „dziura ozonowa”, efekt cieplarniany</w:t>
      </w:r>
    </w:p>
    <w:p w:rsidR="0068306B" w:rsidRPr="0068306B" w:rsidRDefault="0068306B" w:rsidP="0068306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68306B">
        <w:rPr>
          <w:rFonts w:cs="Calibri"/>
          <w:b/>
          <w:sz w:val="20"/>
          <w:szCs w:val="20"/>
        </w:rPr>
        <w:t>1.5. Woda i roztwory wodne</w:t>
      </w:r>
    </w:p>
    <w:p w:rsidR="0068306B" w:rsidRPr="0068306B" w:rsidRDefault="0068306B" w:rsidP="0068306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cs="Calibri"/>
          <w:sz w:val="20"/>
          <w:szCs w:val="20"/>
        </w:rPr>
      </w:pPr>
      <w:r w:rsidRPr="0068306B">
        <w:rPr>
          <w:rFonts w:cs="Calibri"/>
          <w:sz w:val="20"/>
          <w:szCs w:val="20"/>
        </w:rPr>
        <w:t>definicje: emulsja, zawiesina, roztwór właściwy, koloid, solanka, syrop, roztwór nasycony, roztwór nienasycony</w:t>
      </w:r>
    </w:p>
    <w:p w:rsidR="0068306B" w:rsidRPr="0068306B" w:rsidRDefault="0068306B" w:rsidP="0068306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cs="Calibri"/>
          <w:sz w:val="20"/>
          <w:szCs w:val="20"/>
        </w:rPr>
      </w:pPr>
      <w:r w:rsidRPr="0068306B">
        <w:rPr>
          <w:rFonts w:cs="Calibri"/>
          <w:sz w:val="20"/>
          <w:szCs w:val="20"/>
        </w:rPr>
        <w:t>czynniki wpływające na szybkość rozpuszczania substancji w wodzie</w:t>
      </w:r>
    </w:p>
    <w:p w:rsidR="0068306B" w:rsidRPr="0068306B" w:rsidRDefault="0068306B" w:rsidP="0068306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cs="Calibri"/>
          <w:sz w:val="20"/>
          <w:szCs w:val="20"/>
        </w:rPr>
      </w:pPr>
      <w:r w:rsidRPr="0068306B">
        <w:rPr>
          <w:rFonts w:cs="Calibri"/>
          <w:sz w:val="20"/>
          <w:szCs w:val="20"/>
        </w:rPr>
        <w:t>obliczenia związane z krzywymi rozpuszczalności, stężeniem procentowym roztworu i „regułą krzyżową”</w:t>
      </w:r>
    </w:p>
    <w:p w:rsidR="0068306B" w:rsidRPr="0068306B" w:rsidRDefault="0068306B" w:rsidP="0068306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cs="Calibri"/>
          <w:sz w:val="20"/>
          <w:szCs w:val="20"/>
        </w:rPr>
      </w:pPr>
      <w:r w:rsidRPr="0068306B">
        <w:rPr>
          <w:rFonts w:cs="Calibri"/>
          <w:sz w:val="20"/>
          <w:szCs w:val="20"/>
        </w:rPr>
        <w:t>sposoby zwiększania lub zmniejszania stężenie roztworu</w:t>
      </w:r>
    </w:p>
    <w:p w:rsidR="0068306B" w:rsidRPr="0068306B" w:rsidRDefault="0068306B" w:rsidP="0068306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68306B">
        <w:rPr>
          <w:rFonts w:cs="Calibri"/>
          <w:b/>
          <w:sz w:val="20"/>
          <w:szCs w:val="20"/>
        </w:rPr>
        <w:t>1.6. Wodorotlenki</w:t>
      </w:r>
    </w:p>
    <w:p w:rsidR="0068306B" w:rsidRPr="0068306B" w:rsidRDefault="0068306B" w:rsidP="0068306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cs="Calibri"/>
          <w:sz w:val="20"/>
          <w:szCs w:val="20"/>
        </w:rPr>
      </w:pPr>
      <w:r w:rsidRPr="0068306B">
        <w:rPr>
          <w:rFonts w:cs="Calibri"/>
          <w:sz w:val="20"/>
          <w:szCs w:val="20"/>
        </w:rPr>
        <w:t>barwy wskaźników w środowisku kwaśnym, obojętnym i zasadowym dla papierka wskaźnikowego, oranżu metylowego, fenoloftaleiny, wywaru z czerwonej kapusty</w:t>
      </w:r>
    </w:p>
    <w:p w:rsidR="0068306B" w:rsidRPr="0068306B" w:rsidRDefault="0068306B" w:rsidP="0068306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cs="Calibri"/>
          <w:sz w:val="20"/>
          <w:szCs w:val="20"/>
        </w:rPr>
      </w:pPr>
      <w:r w:rsidRPr="0068306B">
        <w:rPr>
          <w:rFonts w:cs="Calibri"/>
          <w:sz w:val="20"/>
          <w:szCs w:val="20"/>
        </w:rPr>
        <w:t>metody otrzymywania zasad (metale 1 i 2 grupy układu okresowego) oraz trudno rozpuszczalnych wodorotlenków</w:t>
      </w:r>
    </w:p>
    <w:p w:rsidR="0068306B" w:rsidRPr="0068306B" w:rsidRDefault="0068306B" w:rsidP="0068306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cs="Calibri"/>
          <w:sz w:val="20"/>
          <w:szCs w:val="20"/>
        </w:rPr>
      </w:pPr>
      <w:r w:rsidRPr="0068306B">
        <w:rPr>
          <w:rFonts w:cs="Calibri"/>
          <w:sz w:val="20"/>
          <w:szCs w:val="20"/>
        </w:rPr>
        <w:t>NaOH, KOH, Ca(OH)</w:t>
      </w:r>
      <w:r w:rsidRPr="0068306B">
        <w:rPr>
          <w:rFonts w:cs="Calibri"/>
          <w:sz w:val="20"/>
          <w:szCs w:val="20"/>
          <w:vertAlign w:val="subscript"/>
        </w:rPr>
        <w:t>2</w:t>
      </w:r>
      <w:r w:rsidRPr="0068306B">
        <w:rPr>
          <w:rFonts w:cs="Calibri"/>
          <w:sz w:val="20"/>
          <w:szCs w:val="20"/>
        </w:rPr>
        <w:t xml:space="preserve"> - nazwy, wzory, otrzymywanie, właściwości, zastosowania,</w:t>
      </w:r>
    </w:p>
    <w:p w:rsidR="0068306B" w:rsidRPr="0068306B" w:rsidRDefault="0068306B" w:rsidP="0068306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cs="Calibri"/>
          <w:sz w:val="20"/>
          <w:szCs w:val="20"/>
        </w:rPr>
      </w:pPr>
      <w:r w:rsidRPr="0068306B">
        <w:rPr>
          <w:rFonts w:cs="Calibri"/>
          <w:sz w:val="20"/>
          <w:szCs w:val="20"/>
        </w:rPr>
        <w:t>Fe(OH)</w:t>
      </w:r>
      <w:r w:rsidRPr="0068306B">
        <w:rPr>
          <w:rFonts w:cs="Calibri"/>
          <w:sz w:val="20"/>
          <w:szCs w:val="20"/>
          <w:vertAlign w:val="subscript"/>
        </w:rPr>
        <w:t>3</w:t>
      </w:r>
      <w:r w:rsidRPr="0068306B">
        <w:rPr>
          <w:rFonts w:cs="Calibri"/>
          <w:sz w:val="20"/>
          <w:szCs w:val="20"/>
        </w:rPr>
        <w:t>, Cu(OH)</w:t>
      </w:r>
      <w:r w:rsidRPr="0068306B">
        <w:rPr>
          <w:rFonts w:cs="Calibri"/>
          <w:sz w:val="20"/>
          <w:szCs w:val="20"/>
          <w:vertAlign w:val="subscript"/>
        </w:rPr>
        <w:t>2</w:t>
      </w:r>
      <w:r w:rsidRPr="0068306B">
        <w:rPr>
          <w:rFonts w:cs="Calibri"/>
          <w:sz w:val="20"/>
          <w:szCs w:val="20"/>
        </w:rPr>
        <w:t>, Al(OH)</w:t>
      </w:r>
      <w:r w:rsidRPr="0068306B">
        <w:rPr>
          <w:rFonts w:cs="Calibri"/>
          <w:sz w:val="20"/>
          <w:szCs w:val="20"/>
          <w:vertAlign w:val="subscript"/>
        </w:rPr>
        <w:t>3</w:t>
      </w:r>
      <w:r w:rsidRPr="0068306B">
        <w:rPr>
          <w:rFonts w:cs="Calibri"/>
          <w:sz w:val="20"/>
          <w:szCs w:val="20"/>
        </w:rPr>
        <w:t xml:space="preserve"> - nazwy, wzory, barwy osadów, otrzymywanie (w tym projektowanie doświadczenia)</w:t>
      </w:r>
    </w:p>
    <w:p w:rsidR="0068306B" w:rsidRPr="0068306B" w:rsidRDefault="0068306B" w:rsidP="0068306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cs="Calibri"/>
          <w:sz w:val="20"/>
          <w:szCs w:val="20"/>
        </w:rPr>
      </w:pPr>
      <w:r w:rsidRPr="0068306B">
        <w:rPr>
          <w:rFonts w:cs="Calibri"/>
          <w:sz w:val="20"/>
          <w:szCs w:val="20"/>
        </w:rPr>
        <w:t>pisanie równań reakcji dysocjacji wodorotlenków</w:t>
      </w:r>
    </w:p>
    <w:p w:rsidR="0068306B" w:rsidRPr="0068306B" w:rsidRDefault="0068306B" w:rsidP="0068306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68306B">
        <w:rPr>
          <w:rFonts w:cs="Calibri"/>
          <w:b/>
          <w:sz w:val="20"/>
          <w:szCs w:val="20"/>
        </w:rPr>
        <w:t>1.7. Kwasy</w:t>
      </w:r>
    </w:p>
    <w:p w:rsidR="0068306B" w:rsidRPr="0068306B" w:rsidRDefault="0068306B" w:rsidP="0068306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68306B">
        <w:rPr>
          <w:rFonts w:cs="Calibri"/>
          <w:sz w:val="20"/>
          <w:szCs w:val="20"/>
        </w:rPr>
        <w:t>HCl, H</w:t>
      </w:r>
      <w:r w:rsidRPr="0068306B">
        <w:rPr>
          <w:rFonts w:cs="Calibri"/>
          <w:sz w:val="20"/>
          <w:szCs w:val="20"/>
          <w:vertAlign w:val="subscript"/>
        </w:rPr>
        <w:t>2</w:t>
      </w:r>
      <w:r w:rsidRPr="0068306B">
        <w:rPr>
          <w:rFonts w:cs="Calibri"/>
          <w:sz w:val="20"/>
          <w:szCs w:val="20"/>
        </w:rPr>
        <w:t>S, H</w:t>
      </w:r>
      <w:r w:rsidRPr="0068306B">
        <w:rPr>
          <w:rFonts w:cs="Calibri"/>
          <w:sz w:val="20"/>
          <w:szCs w:val="20"/>
          <w:vertAlign w:val="subscript"/>
        </w:rPr>
        <w:t>2</w:t>
      </w:r>
      <w:r w:rsidRPr="0068306B">
        <w:rPr>
          <w:rFonts w:cs="Calibri"/>
          <w:sz w:val="20"/>
          <w:szCs w:val="20"/>
        </w:rPr>
        <w:t>SO</w:t>
      </w:r>
      <w:r w:rsidRPr="0068306B">
        <w:rPr>
          <w:rFonts w:cs="Calibri"/>
          <w:sz w:val="20"/>
          <w:szCs w:val="20"/>
          <w:vertAlign w:val="subscript"/>
        </w:rPr>
        <w:t>4</w:t>
      </w:r>
      <w:r w:rsidRPr="0068306B">
        <w:rPr>
          <w:rFonts w:cs="Calibri"/>
          <w:sz w:val="20"/>
          <w:szCs w:val="20"/>
        </w:rPr>
        <w:t>, H</w:t>
      </w:r>
      <w:r w:rsidRPr="0068306B">
        <w:rPr>
          <w:rFonts w:cs="Calibri"/>
          <w:sz w:val="20"/>
          <w:szCs w:val="20"/>
          <w:vertAlign w:val="subscript"/>
        </w:rPr>
        <w:t>2</w:t>
      </w:r>
      <w:r w:rsidRPr="0068306B">
        <w:rPr>
          <w:rFonts w:cs="Calibri"/>
          <w:sz w:val="20"/>
          <w:szCs w:val="20"/>
        </w:rPr>
        <w:t>SO</w:t>
      </w:r>
      <w:r w:rsidRPr="0068306B">
        <w:rPr>
          <w:rFonts w:cs="Calibri"/>
          <w:sz w:val="20"/>
          <w:szCs w:val="20"/>
          <w:vertAlign w:val="subscript"/>
        </w:rPr>
        <w:t>3</w:t>
      </w:r>
      <w:r w:rsidRPr="0068306B">
        <w:rPr>
          <w:rFonts w:cs="Calibri"/>
          <w:sz w:val="20"/>
          <w:szCs w:val="20"/>
        </w:rPr>
        <w:t>, H</w:t>
      </w:r>
      <w:r w:rsidRPr="0068306B">
        <w:rPr>
          <w:rFonts w:cs="Calibri"/>
          <w:sz w:val="20"/>
          <w:szCs w:val="20"/>
          <w:vertAlign w:val="subscript"/>
        </w:rPr>
        <w:t>2</w:t>
      </w:r>
      <w:r w:rsidRPr="0068306B">
        <w:rPr>
          <w:rFonts w:cs="Calibri"/>
          <w:sz w:val="20"/>
          <w:szCs w:val="20"/>
        </w:rPr>
        <w:t>CO</w:t>
      </w:r>
      <w:r w:rsidRPr="0068306B">
        <w:rPr>
          <w:rFonts w:cs="Calibri"/>
          <w:sz w:val="20"/>
          <w:szCs w:val="20"/>
          <w:vertAlign w:val="subscript"/>
        </w:rPr>
        <w:t>3</w:t>
      </w:r>
      <w:r w:rsidRPr="0068306B">
        <w:rPr>
          <w:rFonts w:cs="Calibri"/>
          <w:sz w:val="20"/>
          <w:szCs w:val="20"/>
        </w:rPr>
        <w:t>, HNO</w:t>
      </w:r>
      <w:r w:rsidRPr="0068306B">
        <w:rPr>
          <w:rFonts w:cs="Calibri"/>
          <w:sz w:val="20"/>
          <w:szCs w:val="20"/>
          <w:vertAlign w:val="subscript"/>
        </w:rPr>
        <w:t>3</w:t>
      </w:r>
      <w:r w:rsidRPr="0068306B">
        <w:rPr>
          <w:rFonts w:cs="Calibri"/>
          <w:sz w:val="20"/>
          <w:szCs w:val="20"/>
        </w:rPr>
        <w:t>, H</w:t>
      </w:r>
      <w:r w:rsidRPr="0068306B">
        <w:rPr>
          <w:rFonts w:cs="Calibri"/>
          <w:sz w:val="20"/>
          <w:szCs w:val="20"/>
          <w:vertAlign w:val="subscript"/>
        </w:rPr>
        <w:t>3</w:t>
      </w:r>
      <w:r w:rsidRPr="0068306B">
        <w:rPr>
          <w:rFonts w:cs="Calibri"/>
          <w:sz w:val="20"/>
          <w:szCs w:val="20"/>
        </w:rPr>
        <w:t>PO</w:t>
      </w:r>
      <w:r w:rsidRPr="0068306B">
        <w:rPr>
          <w:rFonts w:cs="Calibri"/>
          <w:sz w:val="20"/>
          <w:szCs w:val="20"/>
          <w:vertAlign w:val="subscript"/>
        </w:rPr>
        <w:t>4</w:t>
      </w:r>
      <w:r w:rsidRPr="0068306B">
        <w:rPr>
          <w:rFonts w:cs="Calibri"/>
          <w:sz w:val="20"/>
          <w:szCs w:val="20"/>
        </w:rPr>
        <w:t xml:space="preserve"> - nazwy, wzory, otrzymywanie, właściwości, zastosowania</w:t>
      </w:r>
    </w:p>
    <w:p w:rsidR="0068306B" w:rsidRPr="0068306B" w:rsidRDefault="0068306B" w:rsidP="0068306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68306B">
        <w:rPr>
          <w:rFonts w:cs="Calibri"/>
          <w:sz w:val="20"/>
          <w:szCs w:val="20"/>
        </w:rPr>
        <w:t>pisanie równań reakcji dysocjacji kwasów + nazwy i wartościowości reszt kwasowych (anionów)</w:t>
      </w:r>
    </w:p>
    <w:p w:rsidR="0068306B" w:rsidRPr="0068306B" w:rsidRDefault="0068306B" w:rsidP="0068306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68306B">
        <w:rPr>
          <w:rFonts w:cs="Calibri"/>
          <w:sz w:val="20"/>
          <w:szCs w:val="20"/>
        </w:rPr>
        <w:t>otrzymywanie HCl, H</w:t>
      </w:r>
      <w:r w:rsidRPr="0068306B">
        <w:rPr>
          <w:rFonts w:cs="Calibri"/>
          <w:sz w:val="20"/>
          <w:szCs w:val="20"/>
          <w:vertAlign w:val="subscript"/>
        </w:rPr>
        <w:t>2</w:t>
      </w:r>
      <w:r w:rsidRPr="0068306B">
        <w:rPr>
          <w:rFonts w:cs="Calibri"/>
          <w:sz w:val="20"/>
          <w:szCs w:val="20"/>
        </w:rPr>
        <w:t>SO</w:t>
      </w:r>
      <w:r w:rsidRPr="0068306B">
        <w:rPr>
          <w:rFonts w:cs="Calibri"/>
          <w:sz w:val="20"/>
          <w:szCs w:val="20"/>
          <w:vertAlign w:val="subscript"/>
        </w:rPr>
        <w:t>3</w:t>
      </w:r>
      <w:r w:rsidRPr="0068306B">
        <w:rPr>
          <w:rFonts w:cs="Calibri"/>
          <w:sz w:val="20"/>
          <w:szCs w:val="20"/>
        </w:rPr>
        <w:t xml:space="preserve"> i H</w:t>
      </w:r>
      <w:r w:rsidRPr="0068306B">
        <w:rPr>
          <w:rFonts w:cs="Calibri"/>
          <w:sz w:val="20"/>
          <w:szCs w:val="20"/>
          <w:vertAlign w:val="subscript"/>
        </w:rPr>
        <w:t>3</w:t>
      </w:r>
      <w:r w:rsidRPr="0068306B">
        <w:rPr>
          <w:rFonts w:cs="Calibri"/>
          <w:sz w:val="20"/>
          <w:szCs w:val="20"/>
        </w:rPr>
        <w:t>PO</w:t>
      </w:r>
      <w:r w:rsidRPr="0068306B">
        <w:rPr>
          <w:rFonts w:cs="Calibri"/>
          <w:sz w:val="20"/>
          <w:szCs w:val="20"/>
          <w:vertAlign w:val="subscript"/>
        </w:rPr>
        <w:t>4</w:t>
      </w:r>
    </w:p>
    <w:p w:rsidR="0068306B" w:rsidRPr="0068306B" w:rsidRDefault="0068306B" w:rsidP="0068306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68306B">
        <w:rPr>
          <w:rFonts w:cs="Calibri"/>
          <w:sz w:val="20"/>
          <w:szCs w:val="20"/>
        </w:rPr>
        <w:t>badanie procesu rozcieńczania stężonego kwasu siarkowego(VI) w wodzie - „pamiętaj chemiku młody...”</w:t>
      </w:r>
    </w:p>
    <w:p w:rsidR="0068306B" w:rsidRPr="0068306B" w:rsidRDefault="0068306B" w:rsidP="0068306B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sz w:val="20"/>
          <w:szCs w:val="20"/>
        </w:rPr>
      </w:pPr>
    </w:p>
    <w:p w:rsidR="0068306B" w:rsidRDefault="0068306B" w:rsidP="0068306B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sz w:val="20"/>
          <w:szCs w:val="20"/>
        </w:rPr>
      </w:pPr>
    </w:p>
    <w:p w:rsidR="0068306B" w:rsidRDefault="0068306B" w:rsidP="0068306B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sz w:val="20"/>
          <w:szCs w:val="20"/>
        </w:rPr>
      </w:pPr>
    </w:p>
    <w:p w:rsidR="0068306B" w:rsidRDefault="0068306B" w:rsidP="0068306B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sz w:val="20"/>
          <w:szCs w:val="20"/>
        </w:rPr>
      </w:pPr>
    </w:p>
    <w:p w:rsidR="0068306B" w:rsidRDefault="0068306B" w:rsidP="0068306B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sz w:val="20"/>
          <w:szCs w:val="20"/>
        </w:rPr>
      </w:pPr>
    </w:p>
    <w:p w:rsidR="0068306B" w:rsidRDefault="0068306B" w:rsidP="0068306B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sz w:val="20"/>
          <w:szCs w:val="20"/>
        </w:rPr>
      </w:pPr>
    </w:p>
    <w:p w:rsidR="0068306B" w:rsidRDefault="0068306B" w:rsidP="0068306B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sz w:val="20"/>
          <w:szCs w:val="20"/>
        </w:rPr>
      </w:pPr>
    </w:p>
    <w:p w:rsidR="0068306B" w:rsidRDefault="0068306B" w:rsidP="0068306B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sz w:val="20"/>
          <w:szCs w:val="20"/>
        </w:rPr>
      </w:pPr>
    </w:p>
    <w:p w:rsidR="0068306B" w:rsidRDefault="0068306B" w:rsidP="0068306B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sz w:val="20"/>
          <w:szCs w:val="20"/>
        </w:rPr>
      </w:pPr>
    </w:p>
    <w:p w:rsidR="0068306B" w:rsidRDefault="0068306B" w:rsidP="0068306B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sz w:val="20"/>
          <w:szCs w:val="20"/>
        </w:rPr>
      </w:pPr>
    </w:p>
    <w:p w:rsidR="0068306B" w:rsidRDefault="0068306B" w:rsidP="0068306B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sz w:val="20"/>
          <w:szCs w:val="20"/>
        </w:rPr>
      </w:pPr>
    </w:p>
    <w:p w:rsidR="0068306B" w:rsidRDefault="0068306B" w:rsidP="0068306B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sz w:val="20"/>
          <w:szCs w:val="20"/>
        </w:rPr>
      </w:pPr>
    </w:p>
    <w:p w:rsidR="0068306B" w:rsidRDefault="0068306B" w:rsidP="0068306B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sz w:val="20"/>
          <w:szCs w:val="20"/>
        </w:rPr>
      </w:pPr>
    </w:p>
    <w:p w:rsidR="0068306B" w:rsidRDefault="0068306B" w:rsidP="0068306B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sz w:val="20"/>
          <w:szCs w:val="20"/>
        </w:rPr>
      </w:pPr>
    </w:p>
    <w:p w:rsidR="0068306B" w:rsidRDefault="0068306B" w:rsidP="0068306B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sz w:val="20"/>
          <w:szCs w:val="20"/>
        </w:rPr>
      </w:pPr>
    </w:p>
    <w:p w:rsidR="0068306B" w:rsidRPr="0068306B" w:rsidRDefault="0068306B" w:rsidP="0068306B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sz w:val="20"/>
          <w:szCs w:val="20"/>
        </w:rPr>
      </w:pPr>
    </w:p>
    <w:p w:rsidR="0068306B" w:rsidRPr="0068306B" w:rsidRDefault="0068306B" w:rsidP="0068306B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center"/>
        <w:rPr>
          <w:rFonts w:cs="Calibri"/>
          <w:b/>
          <w:sz w:val="28"/>
          <w:szCs w:val="20"/>
        </w:rPr>
      </w:pPr>
      <w:r w:rsidRPr="0068306B">
        <w:rPr>
          <w:rFonts w:cs="Calibri"/>
          <w:b/>
          <w:sz w:val="28"/>
          <w:szCs w:val="20"/>
        </w:rPr>
        <w:t>2. Część chemiczna - klasy 8</w:t>
      </w:r>
    </w:p>
    <w:p w:rsidR="0068306B" w:rsidRPr="0068306B" w:rsidRDefault="0068306B" w:rsidP="0068306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68306B" w:rsidRPr="0068306B" w:rsidRDefault="0068306B" w:rsidP="0068306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i/>
          <w:sz w:val="24"/>
          <w:szCs w:val="20"/>
          <w:u w:val="single"/>
        </w:rPr>
      </w:pPr>
      <w:r w:rsidRPr="0068306B">
        <w:rPr>
          <w:rFonts w:cs="Calibri"/>
          <w:i/>
          <w:sz w:val="24"/>
          <w:szCs w:val="20"/>
          <w:u w:val="single"/>
        </w:rPr>
        <w:t>Uczniów obowiązują także zagadnienia dla klas 7 oraz poniższa tematyka:</w:t>
      </w:r>
    </w:p>
    <w:p w:rsidR="0068306B" w:rsidRPr="0068306B" w:rsidRDefault="0068306B" w:rsidP="0068306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2</w:t>
      </w:r>
      <w:r w:rsidRPr="0068306B">
        <w:rPr>
          <w:rFonts w:cs="Calibri"/>
          <w:b/>
          <w:sz w:val="20"/>
          <w:szCs w:val="20"/>
        </w:rPr>
        <w:t>.</w:t>
      </w:r>
      <w:r>
        <w:rPr>
          <w:rFonts w:cs="Calibri"/>
          <w:b/>
          <w:sz w:val="20"/>
          <w:szCs w:val="20"/>
        </w:rPr>
        <w:t>1</w:t>
      </w:r>
      <w:r w:rsidRPr="0068306B">
        <w:rPr>
          <w:rFonts w:cs="Calibri"/>
          <w:b/>
          <w:sz w:val="20"/>
          <w:szCs w:val="20"/>
        </w:rPr>
        <w:t>. Sole</w:t>
      </w:r>
    </w:p>
    <w:p w:rsidR="0068306B" w:rsidRPr="0068306B" w:rsidRDefault="0068306B" w:rsidP="0068306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cs="Calibri"/>
          <w:sz w:val="20"/>
          <w:szCs w:val="20"/>
        </w:rPr>
      </w:pPr>
      <w:r w:rsidRPr="0068306B">
        <w:rPr>
          <w:rFonts w:cs="Calibri"/>
          <w:sz w:val="20"/>
          <w:szCs w:val="20"/>
        </w:rPr>
        <w:t>wzory i nazwy soli, zastosowania chlorków, azotanów(V), fosforanów(V), siarczanów(VI) i węglanów</w:t>
      </w:r>
    </w:p>
    <w:p w:rsidR="0068306B" w:rsidRPr="0068306B" w:rsidRDefault="0068306B" w:rsidP="0068306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cs="Calibri"/>
          <w:sz w:val="20"/>
          <w:szCs w:val="20"/>
        </w:rPr>
      </w:pPr>
      <w:r w:rsidRPr="0068306B">
        <w:rPr>
          <w:rFonts w:cs="Calibri"/>
          <w:sz w:val="20"/>
          <w:szCs w:val="20"/>
        </w:rPr>
        <w:t>pisanie równań reakcji dysocjacji soli</w:t>
      </w:r>
    </w:p>
    <w:p w:rsidR="0068306B" w:rsidRPr="0068306B" w:rsidRDefault="0068306B" w:rsidP="0068306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cs="Calibri"/>
          <w:sz w:val="20"/>
          <w:szCs w:val="20"/>
        </w:rPr>
      </w:pPr>
      <w:r w:rsidRPr="0068306B">
        <w:rPr>
          <w:rFonts w:cs="Calibri"/>
          <w:sz w:val="20"/>
          <w:szCs w:val="20"/>
        </w:rPr>
        <w:t>metody otrzymywania soli: kwas + zasada, kwas + metal, kwas + tlenek metalu, wodorotlenek + tlenek niemetalu, kwas1 + sól1, zasada1 + sól1, sól1 + sól2, metal + niemetal, tlenek metalu + tlenek niemetalu (w tym równania reakcji dla każdej metody)</w:t>
      </w:r>
    </w:p>
    <w:p w:rsidR="0068306B" w:rsidRPr="0068306B" w:rsidRDefault="0068306B" w:rsidP="0068306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2.2</w:t>
      </w:r>
      <w:r w:rsidRPr="0068306B">
        <w:rPr>
          <w:rFonts w:cs="Calibri"/>
          <w:b/>
          <w:sz w:val="20"/>
          <w:szCs w:val="20"/>
        </w:rPr>
        <w:t>. Węglowodory</w:t>
      </w:r>
    </w:p>
    <w:p w:rsidR="0068306B" w:rsidRPr="0068306B" w:rsidRDefault="0068306B" w:rsidP="0068306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cs="Calibri"/>
          <w:sz w:val="20"/>
          <w:szCs w:val="20"/>
        </w:rPr>
      </w:pPr>
      <w:r w:rsidRPr="0068306B">
        <w:rPr>
          <w:rFonts w:cs="Calibri"/>
          <w:sz w:val="20"/>
          <w:szCs w:val="20"/>
        </w:rPr>
        <w:t>ropa naftowa - właściwości, podstawowe frakcje otrzymywane podczas destylacji i ich wybrane zastosowania</w:t>
      </w:r>
    </w:p>
    <w:p w:rsidR="0068306B" w:rsidRPr="0068306B" w:rsidRDefault="0068306B" w:rsidP="0068306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cs="Calibri"/>
          <w:sz w:val="20"/>
          <w:szCs w:val="20"/>
        </w:rPr>
      </w:pPr>
      <w:r w:rsidRPr="0068306B">
        <w:rPr>
          <w:rFonts w:cs="Calibri"/>
          <w:sz w:val="20"/>
          <w:szCs w:val="20"/>
        </w:rPr>
        <w:t>metan i etan - wzory, właściwości, zastosowania, reakcje spalania, reakcje podstawienia</w:t>
      </w:r>
    </w:p>
    <w:p w:rsidR="0068306B" w:rsidRPr="0068306B" w:rsidRDefault="0068306B" w:rsidP="0068306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cs="Calibri"/>
          <w:sz w:val="20"/>
          <w:szCs w:val="20"/>
        </w:rPr>
      </w:pPr>
      <w:r w:rsidRPr="0068306B">
        <w:rPr>
          <w:rFonts w:cs="Calibri"/>
          <w:sz w:val="20"/>
          <w:szCs w:val="20"/>
        </w:rPr>
        <w:t xml:space="preserve">alkany, alkeny i alkiny: nazwy, wzory sumaryczne, strukturalne i półstrukturalne </w:t>
      </w:r>
    </w:p>
    <w:p w:rsidR="0068306B" w:rsidRPr="0068306B" w:rsidRDefault="0068306B" w:rsidP="0068306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cs="Calibri"/>
          <w:sz w:val="20"/>
          <w:szCs w:val="20"/>
        </w:rPr>
      </w:pPr>
      <w:r w:rsidRPr="0068306B">
        <w:rPr>
          <w:rFonts w:cs="Calibri"/>
          <w:sz w:val="20"/>
          <w:szCs w:val="20"/>
        </w:rPr>
        <w:t>etylen oraz acetylen: wzory, właściwości, zastosowania, reakcje spalania; reakcje przyłączenia</w:t>
      </w:r>
    </w:p>
    <w:p w:rsidR="0068306B" w:rsidRPr="0068306B" w:rsidRDefault="0068306B" w:rsidP="0068306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cs="Calibri"/>
          <w:sz w:val="20"/>
          <w:szCs w:val="20"/>
        </w:rPr>
      </w:pPr>
      <w:r w:rsidRPr="0068306B">
        <w:rPr>
          <w:rFonts w:cs="Calibri"/>
          <w:sz w:val="20"/>
          <w:szCs w:val="20"/>
        </w:rPr>
        <w:t>polimery - definicja polimeryzacji, monomeru, polimeru, katalizatora, reakcja polimeryzacji etylenu, zastosowania polimerów w życiu codziennym (z lekcji)</w:t>
      </w:r>
    </w:p>
    <w:p w:rsidR="0068306B" w:rsidRPr="0068306B" w:rsidRDefault="0068306B" w:rsidP="0068306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cs="Calibri"/>
          <w:sz w:val="20"/>
          <w:szCs w:val="20"/>
        </w:rPr>
      </w:pPr>
      <w:r w:rsidRPr="0068306B">
        <w:rPr>
          <w:rFonts w:cs="Calibri"/>
          <w:sz w:val="20"/>
          <w:szCs w:val="20"/>
        </w:rPr>
        <w:t>odróżnianie węglowodoru nasyconego od węglowodoru nienasyconego za pomocą wody bromowej</w:t>
      </w:r>
    </w:p>
    <w:p w:rsidR="0068306B" w:rsidRPr="0068306B" w:rsidRDefault="0068306B" w:rsidP="0068306B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sz w:val="20"/>
          <w:szCs w:val="20"/>
        </w:rPr>
      </w:pPr>
      <w:r w:rsidRPr="0068306B">
        <w:rPr>
          <w:rFonts w:cs="Calibri"/>
          <w:sz w:val="20"/>
          <w:szCs w:val="20"/>
        </w:rPr>
        <w:t>otrzymywanie etylenu i acetylenu - schemat doświadczenia, obserwacje, wnioski, równania reakcji, badanie palności i aktywności chemicznej</w:t>
      </w:r>
    </w:p>
    <w:p w:rsidR="0068306B" w:rsidRPr="0068306B" w:rsidRDefault="0068306B" w:rsidP="0068306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2.3</w:t>
      </w:r>
      <w:r w:rsidRPr="0068306B">
        <w:rPr>
          <w:rFonts w:cs="Calibri"/>
          <w:b/>
          <w:sz w:val="20"/>
          <w:szCs w:val="20"/>
        </w:rPr>
        <w:t>. Pochodne węglowodorów:</w:t>
      </w:r>
    </w:p>
    <w:p w:rsidR="0068306B" w:rsidRPr="0068306B" w:rsidRDefault="0068306B" w:rsidP="0068306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cs="Calibri"/>
          <w:sz w:val="20"/>
          <w:szCs w:val="20"/>
        </w:rPr>
      </w:pPr>
      <w:r w:rsidRPr="0068306B">
        <w:rPr>
          <w:rFonts w:cs="Calibri"/>
          <w:sz w:val="20"/>
          <w:szCs w:val="20"/>
        </w:rPr>
        <w:t>metanol, etanol, gliceryna - wzory, nazwy, właściwości, zastosowania, reakcje spalania</w:t>
      </w:r>
    </w:p>
    <w:p w:rsidR="0068306B" w:rsidRPr="0068306B" w:rsidRDefault="0068306B" w:rsidP="0068306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cs="Calibri"/>
          <w:sz w:val="20"/>
          <w:szCs w:val="20"/>
        </w:rPr>
      </w:pPr>
      <w:r w:rsidRPr="0068306B">
        <w:rPr>
          <w:rFonts w:cs="Calibri"/>
          <w:sz w:val="20"/>
          <w:szCs w:val="20"/>
        </w:rPr>
        <w:t>kwas mrówkowy i kwas octowy - wzory, nazwy, właściwości, zastosowania,</w:t>
      </w:r>
    </w:p>
    <w:p w:rsidR="0068306B" w:rsidRPr="0068306B" w:rsidRDefault="0068306B" w:rsidP="0068306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cs="Calibri"/>
          <w:sz w:val="20"/>
          <w:szCs w:val="20"/>
        </w:rPr>
      </w:pPr>
      <w:r w:rsidRPr="0068306B">
        <w:rPr>
          <w:rFonts w:cs="Calibri"/>
          <w:sz w:val="20"/>
          <w:szCs w:val="20"/>
        </w:rPr>
        <w:t>sole kwasu mrówkowego i octowego - wzory, metody otrzymywania, równania reakcji (w formie cząsteczkowej)</w:t>
      </w:r>
    </w:p>
    <w:p w:rsidR="0068306B" w:rsidRPr="0068306B" w:rsidRDefault="0068306B" w:rsidP="0068306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cs="Calibri"/>
          <w:sz w:val="20"/>
          <w:szCs w:val="20"/>
        </w:rPr>
      </w:pPr>
      <w:r w:rsidRPr="0068306B">
        <w:rPr>
          <w:rFonts w:cs="Calibri"/>
          <w:sz w:val="20"/>
          <w:szCs w:val="20"/>
        </w:rPr>
        <w:t>kwas stearynowy, oleinowy, palmitynowy - wzory, nazwy, właściwości, reakcje spalania, odróżnianie kwasu stearynowego od kwasu oleinowego (reakcja z wodą bromową)</w:t>
      </w:r>
    </w:p>
    <w:p w:rsidR="0068306B" w:rsidRPr="0068306B" w:rsidRDefault="0068306B" w:rsidP="0068306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cs="Calibri"/>
          <w:sz w:val="20"/>
          <w:szCs w:val="20"/>
        </w:rPr>
      </w:pPr>
      <w:r w:rsidRPr="0068306B">
        <w:rPr>
          <w:rFonts w:cs="Calibri"/>
          <w:sz w:val="20"/>
          <w:szCs w:val="20"/>
        </w:rPr>
        <w:t>mydła - definicja, otrzymywanie, wyjaśnienie, dlaczego mydło pieni się tylko w miękkiej wodzie</w:t>
      </w:r>
    </w:p>
    <w:p w:rsidR="0068306B" w:rsidRDefault="0068306B" w:rsidP="0068306B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cs="Calibri"/>
          <w:sz w:val="20"/>
          <w:szCs w:val="20"/>
        </w:rPr>
      </w:pPr>
      <w:r w:rsidRPr="0068306B">
        <w:rPr>
          <w:rFonts w:cs="Calibri"/>
          <w:sz w:val="20"/>
          <w:szCs w:val="20"/>
        </w:rPr>
        <w:t>estry - tworzenie nazw systematycznych, otrzymywanie danego estru, ogólne właściwości i zastosowania</w:t>
      </w:r>
    </w:p>
    <w:p w:rsidR="0068306B" w:rsidRPr="0068306B" w:rsidRDefault="0068306B" w:rsidP="0068306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68306B">
        <w:rPr>
          <w:rFonts w:cs="Calibri"/>
          <w:b/>
          <w:sz w:val="20"/>
          <w:szCs w:val="20"/>
        </w:rPr>
        <w:t>2.4. Substancje biologiczne:</w:t>
      </w:r>
    </w:p>
    <w:p w:rsidR="0068306B" w:rsidRPr="0068306B" w:rsidRDefault="0068306B" w:rsidP="0068306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t</w:t>
      </w:r>
      <w:r w:rsidRPr="0068306B">
        <w:rPr>
          <w:rFonts w:cs="Calibri"/>
          <w:sz w:val="20"/>
          <w:szCs w:val="20"/>
        </w:rPr>
        <w:t>łuszcze - budowa (</w:t>
      </w:r>
      <w:r w:rsidR="00A830BC">
        <w:rPr>
          <w:rFonts w:cs="Calibri"/>
          <w:sz w:val="20"/>
          <w:szCs w:val="20"/>
        </w:rPr>
        <w:t xml:space="preserve">ogólny </w:t>
      </w:r>
      <w:r w:rsidRPr="0068306B">
        <w:rPr>
          <w:rFonts w:cs="Calibri"/>
          <w:sz w:val="20"/>
          <w:szCs w:val="20"/>
        </w:rPr>
        <w:t>wzór strukturalny</w:t>
      </w:r>
      <w:r w:rsidR="00A830BC">
        <w:rPr>
          <w:rFonts w:cs="Calibri"/>
          <w:sz w:val="20"/>
          <w:szCs w:val="20"/>
        </w:rPr>
        <w:t xml:space="preserve">), klasyfikacja, rodzaje, </w:t>
      </w:r>
      <w:r w:rsidRPr="0068306B">
        <w:rPr>
          <w:rFonts w:cs="Calibri"/>
          <w:sz w:val="20"/>
          <w:szCs w:val="20"/>
        </w:rPr>
        <w:t>przykłady</w:t>
      </w:r>
      <w:r w:rsidR="00A830BC">
        <w:rPr>
          <w:rFonts w:cs="Calibri"/>
          <w:sz w:val="20"/>
          <w:szCs w:val="20"/>
        </w:rPr>
        <w:t xml:space="preserve">, </w:t>
      </w:r>
      <w:r w:rsidRPr="0068306B">
        <w:rPr>
          <w:rFonts w:cs="Calibri"/>
          <w:sz w:val="20"/>
          <w:szCs w:val="20"/>
        </w:rPr>
        <w:t>ogólne w</w:t>
      </w:r>
      <w:r w:rsidR="00A830BC">
        <w:rPr>
          <w:rFonts w:cs="Calibri"/>
          <w:sz w:val="20"/>
          <w:szCs w:val="20"/>
        </w:rPr>
        <w:t>łaściwości fizyczne i chemiczne</w:t>
      </w:r>
      <w:r w:rsidRPr="0068306B">
        <w:rPr>
          <w:rFonts w:cs="Calibri"/>
          <w:sz w:val="20"/>
          <w:szCs w:val="20"/>
        </w:rPr>
        <w:t>, funkcje tłuszczów w organizmie człowieka</w:t>
      </w:r>
    </w:p>
    <w:p w:rsidR="0068306B" w:rsidRPr="0068306B" w:rsidRDefault="0068306B" w:rsidP="0068306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</w:t>
      </w:r>
      <w:r w:rsidRPr="0068306B">
        <w:rPr>
          <w:rFonts w:cs="Calibri"/>
          <w:sz w:val="20"/>
          <w:szCs w:val="20"/>
        </w:rPr>
        <w:t>dróżnianie tłuszczów nasyconych od nienasyconych (reakcja z wodą bromową - projektowanie doświadczenia) + równanie rea</w:t>
      </w:r>
      <w:r w:rsidR="00A830BC">
        <w:rPr>
          <w:rFonts w:cs="Calibri"/>
          <w:sz w:val="20"/>
          <w:szCs w:val="20"/>
        </w:rPr>
        <w:t>kcji w formie strukturalnej</w:t>
      </w:r>
    </w:p>
    <w:p w:rsidR="0068306B" w:rsidRPr="0068306B" w:rsidRDefault="0068306B" w:rsidP="0068306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</w:t>
      </w:r>
      <w:r w:rsidRPr="0068306B">
        <w:rPr>
          <w:rFonts w:cs="Calibri"/>
          <w:sz w:val="20"/>
          <w:szCs w:val="20"/>
        </w:rPr>
        <w:t>a czym polega utwardzanie tłuszczów, odróżnianie tłuszczów od su</w:t>
      </w:r>
      <w:r w:rsidR="00A830BC">
        <w:rPr>
          <w:rFonts w:cs="Calibri"/>
          <w:sz w:val="20"/>
          <w:szCs w:val="20"/>
        </w:rPr>
        <w:t>bstancji tłustych (próba akroleinowa</w:t>
      </w:r>
      <w:r w:rsidRPr="0068306B">
        <w:rPr>
          <w:rFonts w:cs="Calibri"/>
          <w:sz w:val="20"/>
          <w:szCs w:val="20"/>
        </w:rPr>
        <w:t>)</w:t>
      </w:r>
    </w:p>
    <w:p w:rsidR="0068306B" w:rsidRPr="0068306B" w:rsidRDefault="0068306B" w:rsidP="0068306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</w:t>
      </w:r>
      <w:r w:rsidRPr="0068306B">
        <w:rPr>
          <w:rFonts w:cs="Calibri"/>
          <w:sz w:val="20"/>
          <w:szCs w:val="20"/>
        </w:rPr>
        <w:t>ukry - definicja, wzór ogólny, podział cukrów i ich przykłady</w:t>
      </w:r>
    </w:p>
    <w:p w:rsidR="00A830BC" w:rsidRDefault="0068306B" w:rsidP="0068306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g</w:t>
      </w:r>
      <w:r w:rsidRPr="0068306B">
        <w:rPr>
          <w:rFonts w:cs="Calibri"/>
          <w:sz w:val="20"/>
          <w:szCs w:val="20"/>
        </w:rPr>
        <w:t>lukoza, fruktoza, sacharoza, skrobia i celuloza - wzory sumaryczne, zast</w:t>
      </w:r>
      <w:r w:rsidR="00A830BC">
        <w:rPr>
          <w:rFonts w:cs="Calibri"/>
          <w:sz w:val="20"/>
          <w:szCs w:val="20"/>
        </w:rPr>
        <w:t>osowania, właściwości fizyczne</w:t>
      </w:r>
    </w:p>
    <w:p w:rsidR="0068306B" w:rsidRPr="0068306B" w:rsidRDefault="0068306B" w:rsidP="0068306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68306B">
        <w:rPr>
          <w:rFonts w:cs="Calibri"/>
          <w:sz w:val="20"/>
          <w:szCs w:val="20"/>
        </w:rPr>
        <w:t>próba Trommera, próba Tollensa</w:t>
      </w:r>
      <w:r>
        <w:rPr>
          <w:rFonts w:cs="Calibri"/>
          <w:sz w:val="20"/>
          <w:szCs w:val="20"/>
        </w:rPr>
        <w:t xml:space="preserve"> (wykrywanie cukrów prostych), w</w:t>
      </w:r>
      <w:r w:rsidRPr="0068306B">
        <w:rPr>
          <w:rFonts w:cs="Calibri"/>
          <w:sz w:val="20"/>
          <w:szCs w:val="20"/>
        </w:rPr>
        <w:t>ykrywanie skrobi przy pomocy jodyny</w:t>
      </w:r>
    </w:p>
    <w:p w:rsidR="0068306B" w:rsidRPr="0068306B" w:rsidRDefault="0068306B" w:rsidP="0068306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</w:t>
      </w:r>
      <w:r w:rsidRPr="0068306B">
        <w:rPr>
          <w:rFonts w:cs="Calibri"/>
          <w:sz w:val="20"/>
          <w:szCs w:val="20"/>
        </w:rPr>
        <w:t>o to jest krochmal i kleik skrobiowy</w:t>
      </w:r>
    </w:p>
    <w:p w:rsidR="0068306B" w:rsidRDefault="0068306B" w:rsidP="0068306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b</w:t>
      </w:r>
      <w:r w:rsidRPr="0068306B">
        <w:rPr>
          <w:rFonts w:cs="Calibri"/>
          <w:sz w:val="20"/>
          <w:szCs w:val="20"/>
        </w:rPr>
        <w:t xml:space="preserve">iałka - </w:t>
      </w:r>
      <w:r w:rsidR="00A830BC">
        <w:rPr>
          <w:rFonts w:cs="Calibri"/>
          <w:sz w:val="20"/>
          <w:szCs w:val="20"/>
        </w:rPr>
        <w:t xml:space="preserve">definicja, </w:t>
      </w:r>
      <w:r w:rsidRPr="0068306B">
        <w:rPr>
          <w:rFonts w:cs="Calibri"/>
          <w:sz w:val="20"/>
          <w:szCs w:val="20"/>
        </w:rPr>
        <w:t>jakie pierwiastki wchodzą w ich skład + doświadczenie z ich wykry</w:t>
      </w:r>
      <w:r w:rsidR="00A830BC">
        <w:rPr>
          <w:rFonts w:cs="Calibri"/>
          <w:sz w:val="20"/>
          <w:szCs w:val="20"/>
        </w:rPr>
        <w:t>waniem</w:t>
      </w:r>
    </w:p>
    <w:p w:rsidR="0068306B" w:rsidRPr="0068306B" w:rsidRDefault="0068306B" w:rsidP="0068306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68306B">
        <w:rPr>
          <w:rFonts w:cs="Calibri"/>
          <w:sz w:val="20"/>
          <w:szCs w:val="20"/>
        </w:rPr>
        <w:t xml:space="preserve">reakcje charakterystyczne białek (ksantoproteinowa, biuretowa, </w:t>
      </w:r>
      <w:r>
        <w:rPr>
          <w:rFonts w:cs="Calibri"/>
          <w:sz w:val="20"/>
          <w:szCs w:val="20"/>
        </w:rPr>
        <w:t xml:space="preserve">denaturacja, </w:t>
      </w:r>
      <w:r w:rsidRPr="0068306B">
        <w:rPr>
          <w:rFonts w:cs="Calibri"/>
          <w:sz w:val="20"/>
          <w:szCs w:val="20"/>
        </w:rPr>
        <w:t>koagulacja</w:t>
      </w:r>
      <w:r>
        <w:rPr>
          <w:rFonts w:cs="Calibri"/>
          <w:sz w:val="20"/>
          <w:szCs w:val="20"/>
        </w:rPr>
        <w:t>)</w:t>
      </w:r>
    </w:p>
    <w:p w:rsidR="0068306B" w:rsidRPr="0068306B" w:rsidRDefault="0068306B" w:rsidP="0068306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</w:t>
      </w:r>
      <w:r w:rsidRPr="0068306B">
        <w:rPr>
          <w:rFonts w:cs="Calibri"/>
          <w:sz w:val="20"/>
          <w:szCs w:val="20"/>
        </w:rPr>
        <w:t>minokwasy - ogólna budowa na przykładzie glicyny, właściwości glicyny +</w:t>
      </w:r>
      <w:r>
        <w:rPr>
          <w:rFonts w:cs="Calibri"/>
          <w:sz w:val="20"/>
          <w:szCs w:val="20"/>
        </w:rPr>
        <w:t xml:space="preserve"> nazwy, reakcja kondensacji dla</w:t>
      </w:r>
      <w:r>
        <w:rPr>
          <w:rFonts w:cs="Calibri"/>
          <w:sz w:val="20"/>
          <w:szCs w:val="20"/>
        </w:rPr>
        <w:br/>
      </w:r>
      <w:r w:rsidRPr="0068306B">
        <w:rPr>
          <w:rFonts w:cs="Calibri"/>
          <w:sz w:val="20"/>
          <w:szCs w:val="20"/>
        </w:rPr>
        <w:t>2 cząsteczek glicyny, co to jest wiązanie peptydowe</w:t>
      </w:r>
    </w:p>
    <w:p w:rsidR="0068306B" w:rsidRPr="0068306B" w:rsidRDefault="0068306B" w:rsidP="0068306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</w:t>
      </w:r>
      <w:r w:rsidRPr="0068306B">
        <w:rPr>
          <w:rFonts w:cs="Calibri"/>
          <w:sz w:val="20"/>
          <w:szCs w:val="20"/>
        </w:rPr>
        <w:t>efinicje: zol, żel, koagulacja, wysalanie</w:t>
      </w:r>
    </w:p>
    <w:p w:rsidR="0068306B" w:rsidRDefault="0068306B" w:rsidP="0068306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i/>
          <w:sz w:val="24"/>
          <w:szCs w:val="20"/>
          <w:u w:val="single"/>
        </w:rPr>
      </w:pPr>
    </w:p>
    <w:p w:rsidR="0068306B" w:rsidRDefault="0068306B" w:rsidP="0068306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i/>
          <w:sz w:val="24"/>
          <w:szCs w:val="20"/>
          <w:u w:val="single"/>
        </w:rPr>
      </w:pPr>
    </w:p>
    <w:p w:rsidR="0068306B" w:rsidRDefault="0068306B" w:rsidP="0068306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i/>
          <w:sz w:val="24"/>
          <w:szCs w:val="20"/>
          <w:u w:val="single"/>
        </w:rPr>
      </w:pPr>
    </w:p>
    <w:p w:rsidR="0068306B" w:rsidRDefault="0068306B" w:rsidP="0068306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i/>
          <w:sz w:val="24"/>
          <w:szCs w:val="20"/>
          <w:u w:val="single"/>
        </w:rPr>
      </w:pPr>
    </w:p>
    <w:p w:rsidR="0068306B" w:rsidRDefault="0068306B" w:rsidP="0068306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i/>
          <w:sz w:val="24"/>
          <w:szCs w:val="20"/>
          <w:u w:val="single"/>
        </w:rPr>
      </w:pPr>
    </w:p>
    <w:p w:rsidR="0068306B" w:rsidRDefault="0068306B" w:rsidP="0068306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i/>
          <w:sz w:val="24"/>
          <w:szCs w:val="20"/>
          <w:u w:val="single"/>
        </w:rPr>
      </w:pPr>
    </w:p>
    <w:p w:rsidR="0068306B" w:rsidRDefault="0068306B" w:rsidP="0068306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i/>
          <w:sz w:val="24"/>
          <w:szCs w:val="20"/>
          <w:u w:val="single"/>
        </w:rPr>
      </w:pPr>
    </w:p>
    <w:p w:rsidR="0068306B" w:rsidRDefault="0068306B" w:rsidP="0068306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i/>
          <w:sz w:val="24"/>
          <w:szCs w:val="20"/>
          <w:u w:val="single"/>
        </w:rPr>
      </w:pPr>
    </w:p>
    <w:p w:rsidR="0068306B" w:rsidRDefault="0068306B" w:rsidP="0068306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i/>
          <w:sz w:val="24"/>
          <w:szCs w:val="20"/>
          <w:u w:val="single"/>
        </w:rPr>
      </w:pPr>
    </w:p>
    <w:p w:rsidR="0068306B" w:rsidRDefault="0068306B" w:rsidP="0068306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i/>
          <w:sz w:val="24"/>
          <w:szCs w:val="20"/>
          <w:u w:val="single"/>
        </w:rPr>
      </w:pPr>
    </w:p>
    <w:p w:rsidR="0068306B" w:rsidRDefault="0068306B" w:rsidP="0068306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i/>
          <w:sz w:val="24"/>
          <w:szCs w:val="20"/>
          <w:u w:val="single"/>
        </w:rPr>
      </w:pPr>
    </w:p>
    <w:p w:rsidR="00A830BC" w:rsidRDefault="00A830BC" w:rsidP="0068306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i/>
          <w:sz w:val="24"/>
          <w:szCs w:val="20"/>
          <w:u w:val="single"/>
        </w:rPr>
      </w:pPr>
    </w:p>
    <w:p w:rsidR="0068306B" w:rsidRDefault="0068306B" w:rsidP="0068306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i/>
          <w:sz w:val="24"/>
          <w:szCs w:val="20"/>
          <w:u w:val="single"/>
        </w:rPr>
      </w:pPr>
    </w:p>
    <w:p w:rsidR="0068306B" w:rsidRDefault="0068306B" w:rsidP="0068306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i/>
          <w:sz w:val="24"/>
          <w:szCs w:val="20"/>
          <w:u w:val="single"/>
        </w:rPr>
      </w:pPr>
    </w:p>
    <w:p w:rsidR="0068306B" w:rsidRDefault="0068306B" w:rsidP="0068306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i/>
          <w:sz w:val="24"/>
          <w:szCs w:val="20"/>
          <w:u w:val="single"/>
        </w:rPr>
      </w:pPr>
    </w:p>
    <w:p w:rsidR="0068306B" w:rsidRDefault="0068306B" w:rsidP="0068306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i/>
          <w:sz w:val="24"/>
          <w:szCs w:val="20"/>
          <w:u w:val="single"/>
        </w:rPr>
      </w:pPr>
    </w:p>
    <w:p w:rsidR="0068306B" w:rsidRPr="0068306B" w:rsidRDefault="0068306B" w:rsidP="0068306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0"/>
          <w:szCs w:val="20"/>
        </w:rPr>
      </w:pPr>
    </w:p>
    <w:p w:rsidR="0068306B" w:rsidRPr="0068306B" w:rsidRDefault="0068306B" w:rsidP="0068306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0"/>
        </w:rPr>
      </w:pPr>
      <w:r>
        <w:rPr>
          <w:rFonts w:cs="Times New Roman"/>
          <w:b/>
          <w:bCs/>
          <w:sz w:val="28"/>
          <w:szCs w:val="20"/>
        </w:rPr>
        <w:t>3. Część fizyczna - klasy</w:t>
      </w:r>
      <w:r w:rsidRPr="0068306B">
        <w:rPr>
          <w:rFonts w:cs="Times New Roman"/>
          <w:b/>
          <w:bCs/>
          <w:sz w:val="28"/>
          <w:szCs w:val="20"/>
        </w:rPr>
        <w:t xml:space="preserve"> 7</w:t>
      </w:r>
    </w:p>
    <w:p w:rsidR="0068306B" w:rsidRPr="0068306B" w:rsidRDefault="0068306B" w:rsidP="0068306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3</w:t>
      </w:r>
      <w:r w:rsidRPr="0068306B">
        <w:rPr>
          <w:rFonts w:cs="Times New Roman"/>
          <w:b/>
          <w:sz w:val="20"/>
          <w:szCs w:val="20"/>
        </w:rPr>
        <w:t>.1. Pomiary wielkości fizycznych</w:t>
      </w:r>
      <w:r w:rsidRPr="0068306B">
        <w:rPr>
          <w:rFonts w:cs="Times New Roman"/>
          <w:b/>
          <w:bCs/>
          <w:sz w:val="20"/>
          <w:szCs w:val="20"/>
        </w:rPr>
        <w:t xml:space="preserve"> </w:t>
      </w:r>
    </w:p>
    <w:p w:rsidR="0068306B" w:rsidRPr="0068306B" w:rsidRDefault="0068306B" w:rsidP="0068306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cs="Times New Roman"/>
          <w:sz w:val="20"/>
          <w:szCs w:val="20"/>
        </w:rPr>
      </w:pPr>
      <w:r w:rsidRPr="0068306B">
        <w:rPr>
          <w:rFonts w:cs="Times New Roman"/>
          <w:sz w:val="20"/>
          <w:szCs w:val="20"/>
        </w:rPr>
        <w:t>przeliczanie jednostek długości, powierzchni, objętości, masy, czasu i gęstości</w:t>
      </w:r>
    </w:p>
    <w:p w:rsidR="0068306B" w:rsidRPr="0068306B" w:rsidRDefault="0068306B" w:rsidP="0068306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cs="Times New Roman"/>
          <w:sz w:val="20"/>
          <w:szCs w:val="20"/>
        </w:rPr>
      </w:pPr>
      <w:r w:rsidRPr="0068306B">
        <w:rPr>
          <w:rFonts w:cs="Times New Roman"/>
          <w:sz w:val="20"/>
          <w:szCs w:val="20"/>
        </w:rPr>
        <w:t>znaczenie przyrostków podwielokrotności</w:t>
      </w:r>
    </w:p>
    <w:p w:rsidR="0068306B" w:rsidRPr="0068306B" w:rsidRDefault="0068306B" w:rsidP="0068306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cs="Times New Roman"/>
          <w:sz w:val="20"/>
          <w:szCs w:val="20"/>
        </w:rPr>
      </w:pPr>
      <w:r w:rsidRPr="0068306B">
        <w:rPr>
          <w:rFonts w:cs="Times New Roman"/>
          <w:sz w:val="20"/>
          <w:szCs w:val="20"/>
        </w:rPr>
        <w:t>pola powierzchni: kwadratu, prostokąta, równoległoboku, trójkąta, trapezu i koła</w:t>
      </w:r>
    </w:p>
    <w:p w:rsidR="0068306B" w:rsidRPr="0068306B" w:rsidRDefault="0068306B" w:rsidP="0068306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cs="Times New Roman"/>
          <w:sz w:val="20"/>
          <w:szCs w:val="20"/>
        </w:rPr>
      </w:pPr>
      <w:r w:rsidRPr="0068306B">
        <w:rPr>
          <w:rFonts w:cs="Times New Roman"/>
          <w:sz w:val="20"/>
          <w:szCs w:val="20"/>
        </w:rPr>
        <w:t>objętości brył: sześcianu i prostopadłościanu</w:t>
      </w:r>
    </w:p>
    <w:p w:rsidR="0068306B" w:rsidRPr="0068306B" w:rsidRDefault="0068306B" w:rsidP="0068306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cs="Times New Roman"/>
          <w:sz w:val="20"/>
          <w:szCs w:val="20"/>
        </w:rPr>
      </w:pPr>
      <w:r w:rsidRPr="0068306B">
        <w:rPr>
          <w:rFonts w:cs="Times New Roman"/>
          <w:sz w:val="20"/>
          <w:szCs w:val="20"/>
        </w:rPr>
        <w:t>niepewność pomiaru</w:t>
      </w:r>
      <w:r w:rsidR="00CE2469">
        <w:rPr>
          <w:rFonts w:cs="Times New Roman"/>
          <w:sz w:val="20"/>
          <w:szCs w:val="20"/>
        </w:rPr>
        <w:t>, zaokrąglanie do określonej liczby cyfr znaczących</w:t>
      </w:r>
    </w:p>
    <w:p w:rsidR="0068306B" w:rsidRPr="0068306B" w:rsidRDefault="0068306B" w:rsidP="0068306B">
      <w:pPr>
        <w:pStyle w:val="Akapitzlist"/>
        <w:numPr>
          <w:ilvl w:val="0"/>
          <w:numId w:val="14"/>
        </w:numPr>
        <w:spacing w:after="0"/>
        <w:ind w:left="709" w:hanging="284"/>
        <w:rPr>
          <w:rFonts w:cs="Times New Roman"/>
          <w:sz w:val="20"/>
          <w:szCs w:val="20"/>
        </w:rPr>
      </w:pPr>
      <w:r w:rsidRPr="0068306B">
        <w:rPr>
          <w:rFonts w:cs="Times New Roman"/>
          <w:sz w:val="20"/>
          <w:szCs w:val="20"/>
        </w:rPr>
        <w:t>gęstość substancji - obliczenia związane z gęstością, masą lub objętością</w:t>
      </w:r>
    </w:p>
    <w:p w:rsidR="0068306B" w:rsidRPr="0068306B" w:rsidRDefault="0068306B" w:rsidP="0068306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3</w:t>
      </w:r>
      <w:r w:rsidRPr="0068306B">
        <w:rPr>
          <w:rFonts w:cs="Times New Roman"/>
          <w:b/>
          <w:sz w:val="20"/>
          <w:szCs w:val="20"/>
        </w:rPr>
        <w:t>.2. Siły w przyrodzie</w:t>
      </w:r>
      <w:r w:rsidRPr="0068306B">
        <w:rPr>
          <w:rFonts w:cs="Times New Roman"/>
          <w:b/>
          <w:bCs/>
          <w:sz w:val="20"/>
          <w:szCs w:val="20"/>
        </w:rPr>
        <w:t xml:space="preserve"> </w:t>
      </w:r>
    </w:p>
    <w:p w:rsidR="0068306B" w:rsidRPr="0068306B" w:rsidRDefault="0068306B" w:rsidP="0068306B">
      <w:pPr>
        <w:pStyle w:val="Akapitzlist"/>
        <w:numPr>
          <w:ilvl w:val="0"/>
          <w:numId w:val="14"/>
        </w:numPr>
        <w:spacing w:after="0"/>
        <w:ind w:left="709" w:hanging="284"/>
        <w:rPr>
          <w:rFonts w:cs="Times New Roman"/>
          <w:sz w:val="20"/>
          <w:szCs w:val="20"/>
        </w:rPr>
      </w:pPr>
      <w:r w:rsidRPr="0068306B">
        <w:rPr>
          <w:rFonts w:cs="Times New Roman"/>
          <w:sz w:val="20"/>
          <w:szCs w:val="20"/>
        </w:rPr>
        <w:t>definicje: menisk wklęsły i wypukły, siła, wektor, masa, ciężar, siłomierz</w:t>
      </w:r>
    </w:p>
    <w:p w:rsidR="0068306B" w:rsidRPr="0068306B" w:rsidRDefault="0068306B" w:rsidP="0068306B">
      <w:pPr>
        <w:pStyle w:val="Akapitzlist"/>
        <w:numPr>
          <w:ilvl w:val="0"/>
          <w:numId w:val="14"/>
        </w:numPr>
        <w:spacing w:after="0"/>
        <w:ind w:left="709" w:hanging="284"/>
        <w:rPr>
          <w:rFonts w:cs="Times New Roman"/>
          <w:sz w:val="20"/>
          <w:szCs w:val="20"/>
        </w:rPr>
      </w:pPr>
      <w:r w:rsidRPr="0068306B">
        <w:rPr>
          <w:rFonts w:cs="Times New Roman"/>
          <w:sz w:val="20"/>
          <w:szCs w:val="20"/>
        </w:rPr>
        <w:t>rodzaje sił i skutki ich działania (statyczne i dynamiczne) + przykłady z życia codziennego</w:t>
      </w:r>
    </w:p>
    <w:p w:rsidR="0068306B" w:rsidRPr="0068306B" w:rsidRDefault="0068306B" w:rsidP="0068306B">
      <w:pPr>
        <w:pStyle w:val="Akapitzlist"/>
        <w:numPr>
          <w:ilvl w:val="0"/>
          <w:numId w:val="14"/>
        </w:numPr>
        <w:spacing w:after="0"/>
        <w:ind w:left="709" w:hanging="284"/>
        <w:rPr>
          <w:rFonts w:cs="Times New Roman"/>
          <w:sz w:val="20"/>
          <w:szCs w:val="20"/>
        </w:rPr>
      </w:pPr>
      <w:r w:rsidRPr="0068306B">
        <w:rPr>
          <w:rFonts w:cs="Times New Roman"/>
          <w:sz w:val="20"/>
          <w:szCs w:val="20"/>
        </w:rPr>
        <w:t>siły spójności, siły przylegania, napięcie powierzchniowe - wskazywanie zjawisk i ich ilustracja</w:t>
      </w:r>
    </w:p>
    <w:p w:rsidR="0068306B" w:rsidRPr="0068306B" w:rsidRDefault="0068306B" w:rsidP="0068306B">
      <w:pPr>
        <w:pStyle w:val="Akapitzlist"/>
        <w:numPr>
          <w:ilvl w:val="0"/>
          <w:numId w:val="14"/>
        </w:numPr>
        <w:spacing w:after="0"/>
        <w:ind w:left="709" w:hanging="284"/>
        <w:rPr>
          <w:rFonts w:cs="Times New Roman"/>
          <w:sz w:val="20"/>
          <w:szCs w:val="20"/>
        </w:rPr>
      </w:pPr>
      <w:r w:rsidRPr="0068306B">
        <w:rPr>
          <w:rFonts w:cs="Times New Roman"/>
          <w:sz w:val="20"/>
          <w:szCs w:val="20"/>
        </w:rPr>
        <w:t>cechy wektora i ich opis na podstawie rysunku, dodawanie i odejmowanie wektorów</w:t>
      </w:r>
    </w:p>
    <w:p w:rsidR="0068306B" w:rsidRPr="0068306B" w:rsidRDefault="0068306B" w:rsidP="0068306B">
      <w:pPr>
        <w:pStyle w:val="Akapitzlist"/>
        <w:numPr>
          <w:ilvl w:val="0"/>
          <w:numId w:val="14"/>
        </w:numPr>
        <w:spacing w:after="0"/>
        <w:ind w:left="709" w:hanging="284"/>
        <w:rPr>
          <w:rFonts w:cs="Times New Roman"/>
          <w:sz w:val="20"/>
          <w:szCs w:val="20"/>
        </w:rPr>
      </w:pPr>
      <w:r w:rsidRPr="0068306B">
        <w:rPr>
          <w:rFonts w:cs="Times New Roman"/>
          <w:sz w:val="20"/>
          <w:szCs w:val="20"/>
        </w:rPr>
        <w:t>siła ciężkości (grawitacji) - obliczenia</w:t>
      </w:r>
    </w:p>
    <w:p w:rsidR="0068306B" w:rsidRPr="0068306B" w:rsidRDefault="0068306B" w:rsidP="0068306B">
      <w:pPr>
        <w:pStyle w:val="Akapitzlist"/>
        <w:numPr>
          <w:ilvl w:val="0"/>
          <w:numId w:val="14"/>
        </w:numPr>
        <w:spacing w:after="0"/>
        <w:ind w:left="709" w:hanging="284"/>
        <w:rPr>
          <w:rFonts w:cs="Times New Roman"/>
          <w:sz w:val="20"/>
          <w:szCs w:val="20"/>
        </w:rPr>
      </w:pPr>
      <w:r w:rsidRPr="0068306B">
        <w:rPr>
          <w:rFonts w:cs="Times New Roman"/>
          <w:sz w:val="20"/>
          <w:szCs w:val="20"/>
        </w:rPr>
        <w:t>siła wypadkowa i siła równoważąca - rysowanie wektorów, obliczenia na podstawie rysunków</w:t>
      </w:r>
    </w:p>
    <w:p w:rsidR="0068306B" w:rsidRPr="0068306B" w:rsidRDefault="0068306B" w:rsidP="0068306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3</w:t>
      </w:r>
      <w:r w:rsidRPr="0068306B">
        <w:rPr>
          <w:rFonts w:cs="Times New Roman"/>
          <w:b/>
          <w:sz w:val="20"/>
          <w:szCs w:val="20"/>
        </w:rPr>
        <w:t>.3. Hydrostatyka i aerostatyka</w:t>
      </w:r>
    </w:p>
    <w:p w:rsidR="0068306B" w:rsidRPr="0068306B" w:rsidRDefault="0068306B" w:rsidP="0068306B">
      <w:pPr>
        <w:pStyle w:val="Akapitzlist"/>
        <w:numPr>
          <w:ilvl w:val="0"/>
          <w:numId w:val="14"/>
        </w:numPr>
        <w:spacing w:after="0"/>
        <w:ind w:left="709" w:hanging="284"/>
        <w:rPr>
          <w:rFonts w:cs="Times New Roman"/>
          <w:sz w:val="20"/>
          <w:szCs w:val="20"/>
        </w:rPr>
      </w:pPr>
      <w:r w:rsidRPr="0068306B">
        <w:rPr>
          <w:rFonts w:cs="Times New Roman"/>
          <w:sz w:val="20"/>
          <w:szCs w:val="20"/>
        </w:rPr>
        <w:t>definicje: naczynia połączone, paradoks hydrostatyczny, barometr rtęciowy, manometr</w:t>
      </w:r>
    </w:p>
    <w:p w:rsidR="0068306B" w:rsidRPr="0068306B" w:rsidRDefault="0068306B" w:rsidP="0068306B">
      <w:pPr>
        <w:pStyle w:val="Akapitzlist"/>
        <w:numPr>
          <w:ilvl w:val="0"/>
          <w:numId w:val="14"/>
        </w:numPr>
        <w:spacing w:after="0"/>
        <w:ind w:left="709" w:hanging="284"/>
        <w:rPr>
          <w:rFonts w:cs="Times New Roman"/>
          <w:sz w:val="20"/>
          <w:szCs w:val="20"/>
        </w:rPr>
      </w:pPr>
      <w:r w:rsidRPr="0068306B">
        <w:rPr>
          <w:rFonts w:cs="Times New Roman"/>
          <w:sz w:val="20"/>
          <w:szCs w:val="20"/>
        </w:rPr>
        <w:t>Ciśnienie - przeliczanie jednostek ciśnienia, obliczenia z użyciem wzoru</w:t>
      </w:r>
    </w:p>
    <w:p w:rsidR="0068306B" w:rsidRPr="0068306B" w:rsidRDefault="0068306B" w:rsidP="0068306B">
      <w:pPr>
        <w:pStyle w:val="Akapitzlist"/>
        <w:numPr>
          <w:ilvl w:val="0"/>
          <w:numId w:val="14"/>
        </w:numPr>
        <w:spacing w:after="0"/>
        <w:ind w:left="709" w:hanging="284"/>
        <w:rPr>
          <w:rFonts w:cs="Times New Roman"/>
          <w:sz w:val="20"/>
          <w:szCs w:val="20"/>
        </w:rPr>
      </w:pPr>
      <w:r w:rsidRPr="0068306B">
        <w:rPr>
          <w:rFonts w:cs="Times New Roman"/>
          <w:sz w:val="20"/>
          <w:szCs w:val="20"/>
        </w:rPr>
        <w:t>Prawo Pascala - treść prawa, wzór na prasę hydrauliczną (+obliczenia), zastosowanie w urządzeniach</w:t>
      </w:r>
    </w:p>
    <w:p w:rsidR="0068306B" w:rsidRPr="0068306B" w:rsidRDefault="0068306B" w:rsidP="0068306B">
      <w:pPr>
        <w:pStyle w:val="Akapitzlist"/>
        <w:numPr>
          <w:ilvl w:val="0"/>
          <w:numId w:val="14"/>
        </w:numPr>
        <w:spacing w:after="0"/>
        <w:ind w:left="709" w:hanging="284"/>
        <w:rPr>
          <w:rFonts w:cs="Times New Roman"/>
          <w:sz w:val="20"/>
          <w:szCs w:val="20"/>
        </w:rPr>
      </w:pPr>
      <w:r w:rsidRPr="0068306B">
        <w:rPr>
          <w:rFonts w:cs="Times New Roman"/>
          <w:sz w:val="20"/>
          <w:szCs w:val="20"/>
        </w:rPr>
        <w:t>Ciśnienie hydrostatyczne - obliczenia z użyciem wzoru, od czego zależy ciśnienie hydrostatyczne</w:t>
      </w:r>
    </w:p>
    <w:p w:rsidR="0068306B" w:rsidRPr="0068306B" w:rsidRDefault="0068306B" w:rsidP="0068306B">
      <w:pPr>
        <w:pStyle w:val="Akapitzlist"/>
        <w:numPr>
          <w:ilvl w:val="0"/>
          <w:numId w:val="14"/>
        </w:numPr>
        <w:spacing w:after="0"/>
        <w:ind w:left="709" w:hanging="284"/>
        <w:rPr>
          <w:rFonts w:cs="Times New Roman"/>
          <w:sz w:val="20"/>
          <w:szCs w:val="20"/>
        </w:rPr>
      </w:pPr>
      <w:r w:rsidRPr="0068306B">
        <w:rPr>
          <w:rFonts w:cs="Times New Roman"/>
          <w:sz w:val="20"/>
          <w:szCs w:val="20"/>
        </w:rPr>
        <w:t>Prawo Archimedesa i siła wyporu - obliczenia z użyciem wzoru, od czego zależy i nie zależy siła wyporu,</w:t>
      </w:r>
    </w:p>
    <w:p w:rsidR="0068306B" w:rsidRPr="0068306B" w:rsidRDefault="0068306B" w:rsidP="0068306B">
      <w:pPr>
        <w:pStyle w:val="Akapitzlist"/>
        <w:numPr>
          <w:ilvl w:val="0"/>
          <w:numId w:val="14"/>
        </w:numPr>
        <w:spacing w:after="0"/>
        <w:ind w:left="709" w:hanging="284"/>
        <w:rPr>
          <w:rFonts w:cs="Times New Roman"/>
          <w:sz w:val="20"/>
          <w:szCs w:val="20"/>
        </w:rPr>
      </w:pPr>
      <w:r w:rsidRPr="0068306B">
        <w:rPr>
          <w:rFonts w:cs="Times New Roman"/>
          <w:sz w:val="20"/>
          <w:szCs w:val="20"/>
        </w:rPr>
        <w:t>Warunki pływania ciał</w:t>
      </w:r>
    </w:p>
    <w:p w:rsidR="0068306B" w:rsidRPr="0068306B" w:rsidRDefault="0068306B" w:rsidP="0068306B">
      <w:pPr>
        <w:pStyle w:val="Akapitzlist"/>
        <w:numPr>
          <w:ilvl w:val="0"/>
          <w:numId w:val="14"/>
        </w:numPr>
        <w:spacing w:after="0"/>
        <w:ind w:left="709" w:hanging="284"/>
        <w:rPr>
          <w:rFonts w:cs="Times New Roman"/>
          <w:sz w:val="20"/>
          <w:szCs w:val="20"/>
        </w:rPr>
      </w:pPr>
      <w:r w:rsidRPr="0068306B">
        <w:rPr>
          <w:rFonts w:cs="Times New Roman"/>
          <w:sz w:val="20"/>
          <w:szCs w:val="20"/>
        </w:rPr>
        <w:t xml:space="preserve">Ciśnienie atmosferyczne - obliczenia z użyciem wzoru oraz zależności 760 mm Hg -- 1013 </w:t>
      </w:r>
      <w:proofErr w:type="spellStart"/>
      <w:r w:rsidRPr="0068306B">
        <w:rPr>
          <w:rFonts w:cs="Times New Roman"/>
          <w:sz w:val="20"/>
          <w:szCs w:val="20"/>
        </w:rPr>
        <w:t>hPa</w:t>
      </w:r>
      <w:proofErr w:type="spellEnd"/>
    </w:p>
    <w:p w:rsidR="0068306B" w:rsidRPr="0068306B" w:rsidRDefault="0068306B" w:rsidP="0068306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3.4</w:t>
      </w:r>
      <w:r w:rsidRPr="0068306B">
        <w:rPr>
          <w:rFonts w:cs="Times New Roman"/>
          <w:b/>
          <w:sz w:val="20"/>
          <w:szCs w:val="20"/>
        </w:rPr>
        <w:t>. Kinematyka</w:t>
      </w:r>
    </w:p>
    <w:p w:rsidR="0068306B" w:rsidRPr="0068306B" w:rsidRDefault="0068306B" w:rsidP="0068306B">
      <w:pPr>
        <w:pStyle w:val="Akapitzlist"/>
        <w:numPr>
          <w:ilvl w:val="0"/>
          <w:numId w:val="14"/>
        </w:numPr>
        <w:tabs>
          <w:tab w:val="left" w:pos="709"/>
        </w:tabs>
        <w:spacing w:after="0"/>
        <w:ind w:left="709" w:hanging="284"/>
        <w:rPr>
          <w:rFonts w:cs="Times New Roman"/>
          <w:sz w:val="20"/>
          <w:szCs w:val="20"/>
        </w:rPr>
      </w:pPr>
      <w:r w:rsidRPr="0068306B">
        <w:rPr>
          <w:rFonts w:cs="Times New Roman"/>
          <w:sz w:val="20"/>
          <w:szCs w:val="20"/>
        </w:rPr>
        <w:t>prędkość - obliczenia na podstawie wzoru, przeliczanie jednostek km/h na m/s i odwrotnie, graficzne dodawanie i odejmowanie wektorów prędkości</w:t>
      </w:r>
    </w:p>
    <w:p w:rsidR="0068306B" w:rsidRPr="0068306B" w:rsidRDefault="0068306B" w:rsidP="0068306B">
      <w:pPr>
        <w:pStyle w:val="Akapitzlist"/>
        <w:numPr>
          <w:ilvl w:val="0"/>
          <w:numId w:val="14"/>
        </w:numPr>
        <w:tabs>
          <w:tab w:val="left" w:pos="709"/>
        </w:tabs>
        <w:spacing w:after="0"/>
        <w:ind w:left="709" w:hanging="284"/>
        <w:rPr>
          <w:rFonts w:cs="Times New Roman"/>
          <w:sz w:val="20"/>
          <w:szCs w:val="20"/>
        </w:rPr>
      </w:pPr>
      <w:r w:rsidRPr="0068306B">
        <w:rPr>
          <w:rFonts w:cs="Times New Roman"/>
          <w:sz w:val="20"/>
          <w:szCs w:val="20"/>
        </w:rPr>
        <w:t>Ruch jednostajny prostoliniowy - cechy ruchu, wykresy, obliczenia</w:t>
      </w:r>
    </w:p>
    <w:p w:rsidR="0068306B" w:rsidRPr="0068306B" w:rsidRDefault="0068306B" w:rsidP="0068306B">
      <w:pPr>
        <w:pStyle w:val="Akapitzlist"/>
        <w:numPr>
          <w:ilvl w:val="0"/>
          <w:numId w:val="14"/>
        </w:numPr>
        <w:tabs>
          <w:tab w:val="left" w:pos="709"/>
        </w:tabs>
        <w:spacing w:after="0"/>
        <w:ind w:left="709" w:hanging="284"/>
        <w:rPr>
          <w:rFonts w:cs="Times New Roman"/>
          <w:sz w:val="20"/>
          <w:szCs w:val="20"/>
        </w:rPr>
      </w:pPr>
      <w:r w:rsidRPr="0068306B">
        <w:rPr>
          <w:rFonts w:cs="Times New Roman"/>
          <w:sz w:val="20"/>
          <w:szCs w:val="20"/>
        </w:rPr>
        <w:t>Ruch jednostajnie zmienny (przyspieszony i opóźniony) - cechy ruchu, wykresy, obliczenia</w:t>
      </w:r>
    </w:p>
    <w:p w:rsidR="0068306B" w:rsidRPr="0068306B" w:rsidRDefault="0068306B" w:rsidP="0068306B">
      <w:pPr>
        <w:pStyle w:val="Akapitzlist"/>
        <w:numPr>
          <w:ilvl w:val="0"/>
          <w:numId w:val="14"/>
        </w:numPr>
        <w:tabs>
          <w:tab w:val="left" w:pos="709"/>
        </w:tabs>
        <w:spacing w:after="0"/>
        <w:ind w:left="709" w:hanging="284"/>
        <w:rPr>
          <w:rFonts w:cs="Times New Roman"/>
          <w:sz w:val="20"/>
          <w:szCs w:val="20"/>
        </w:rPr>
      </w:pPr>
      <w:r w:rsidRPr="0068306B">
        <w:rPr>
          <w:rFonts w:cs="Times New Roman"/>
          <w:sz w:val="20"/>
          <w:szCs w:val="20"/>
        </w:rPr>
        <w:t>Ruch po okręgu - wzór na okres, częstotliwość i prędkość, obliczenia</w:t>
      </w:r>
    </w:p>
    <w:p w:rsidR="0068306B" w:rsidRPr="0068306B" w:rsidRDefault="0068306B" w:rsidP="0068306B">
      <w:pPr>
        <w:spacing w:after="0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3.4</w:t>
      </w:r>
      <w:r w:rsidRPr="0068306B">
        <w:rPr>
          <w:rFonts w:cs="Times New Roman"/>
          <w:b/>
          <w:sz w:val="20"/>
          <w:szCs w:val="20"/>
        </w:rPr>
        <w:t>. Dynamika</w:t>
      </w:r>
    </w:p>
    <w:p w:rsidR="0068306B" w:rsidRPr="0068306B" w:rsidRDefault="0068306B" w:rsidP="0068306B">
      <w:pPr>
        <w:pStyle w:val="Akapitzlist"/>
        <w:numPr>
          <w:ilvl w:val="0"/>
          <w:numId w:val="32"/>
        </w:numPr>
        <w:spacing w:after="0"/>
        <w:ind w:left="709" w:hanging="284"/>
        <w:rPr>
          <w:rFonts w:cs="Times New Roman"/>
          <w:sz w:val="20"/>
          <w:szCs w:val="20"/>
        </w:rPr>
      </w:pPr>
      <w:r w:rsidRPr="0068306B">
        <w:rPr>
          <w:rFonts w:cs="Times New Roman"/>
          <w:sz w:val="20"/>
          <w:szCs w:val="20"/>
        </w:rPr>
        <w:t>I zasada dynamiki Newtona - treść, co to jest bezwładność + jej cechy</w:t>
      </w:r>
    </w:p>
    <w:p w:rsidR="0068306B" w:rsidRPr="0068306B" w:rsidRDefault="0068306B" w:rsidP="0068306B">
      <w:pPr>
        <w:pStyle w:val="Akapitzlist"/>
        <w:numPr>
          <w:ilvl w:val="0"/>
          <w:numId w:val="32"/>
        </w:numPr>
        <w:spacing w:after="0"/>
        <w:ind w:left="709" w:hanging="284"/>
        <w:rPr>
          <w:rFonts w:cs="Times New Roman"/>
          <w:sz w:val="20"/>
          <w:szCs w:val="20"/>
        </w:rPr>
      </w:pPr>
      <w:r w:rsidRPr="0068306B">
        <w:rPr>
          <w:rFonts w:cs="Times New Roman"/>
          <w:sz w:val="20"/>
          <w:szCs w:val="20"/>
        </w:rPr>
        <w:t>II zasada dynamiki Newtona - treść, wzór na przyspieszenie, obliczenia</w:t>
      </w:r>
    </w:p>
    <w:p w:rsidR="0068306B" w:rsidRPr="0068306B" w:rsidRDefault="0068306B" w:rsidP="0068306B">
      <w:pPr>
        <w:pStyle w:val="Akapitzlist"/>
        <w:numPr>
          <w:ilvl w:val="0"/>
          <w:numId w:val="32"/>
        </w:numPr>
        <w:spacing w:after="0"/>
        <w:ind w:left="709" w:hanging="284"/>
        <w:rPr>
          <w:rFonts w:cs="Times New Roman"/>
          <w:sz w:val="20"/>
          <w:szCs w:val="20"/>
        </w:rPr>
      </w:pPr>
      <w:r w:rsidRPr="0068306B">
        <w:rPr>
          <w:rFonts w:cs="Times New Roman"/>
          <w:sz w:val="20"/>
          <w:szCs w:val="20"/>
        </w:rPr>
        <w:t>III zasada dynamiki Newtona - treść, rysowanie sił „akcji-reakcji”, skutki statyczne i dynamiczne działania sił, rysowanie wektorów sił działających na dane ciało</w:t>
      </w:r>
    </w:p>
    <w:p w:rsidR="0068306B" w:rsidRPr="0068306B" w:rsidRDefault="0068306B" w:rsidP="0068306B">
      <w:pPr>
        <w:pStyle w:val="Akapitzlist"/>
        <w:numPr>
          <w:ilvl w:val="0"/>
          <w:numId w:val="32"/>
        </w:numPr>
        <w:spacing w:after="0"/>
        <w:ind w:left="709" w:hanging="284"/>
        <w:rPr>
          <w:rFonts w:cs="Times New Roman"/>
          <w:sz w:val="20"/>
          <w:szCs w:val="20"/>
        </w:rPr>
      </w:pPr>
      <w:r w:rsidRPr="0068306B">
        <w:rPr>
          <w:rFonts w:cs="Times New Roman"/>
          <w:sz w:val="20"/>
          <w:szCs w:val="20"/>
        </w:rPr>
        <w:t>Siły tarcia i opory ruchu - od czego zależą, wzór na siłę tarcia (+obliczenia), rodzaje tarcia, sposoby zwiększania i zmniejszania siły tarcia</w:t>
      </w:r>
    </w:p>
    <w:p w:rsidR="0068306B" w:rsidRPr="0068306B" w:rsidRDefault="0068306B" w:rsidP="0068306B">
      <w:pPr>
        <w:pStyle w:val="Akapitzlist"/>
        <w:numPr>
          <w:ilvl w:val="0"/>
          <w:numId w:val="32"/>
        </w:numPr>
        <w:spacing w:after="0"/>
        <w:ind w:left="709" w:hanging="284"/>
        <w:rPr>
          <w:rFonts w:cs="Times New Roman"/>
          <w:sz w:val="20"/>
          <w:szCs w:val="20"/>
        </w:rPr>
      </w:pPr>
      <w:r w:rsidRPr="0068306B">
        <w:rPr>
          <w:rFonts w:cs="Times New Roman"/>
          <w:sz w:val="20"/>
          <w:szCs w:val="20"/>
        </w:rPr>
        <w:t>Swobodne spadanie ciał - wzór na wysokość swobodnego spadku +obliczenia</w:t>
      </w:r>
    </w:p>
    <w:p w:rsidR="0068306B" w:rsidRPr="0068306B" w:rsidRDefault="0068306B" w:rsidP="0068306B">
      <w:pPr>
        <w:pStyle w:val="Akapitzlist"/>
        <w:numPr>
          <w:ilvl w:val="0"/>
          <w:numId w:val="32"/>
        </w:numPr>
        <w:spacing w:after="0"/>
        <w:ind w:left="709" w:hanging="284"/>
        <w:rPr>
          <w:rFonts w:cs="Times New Roman"/>
          <w:sz w:val="20"/>
          <w:szCs w:val="20"/>
        </w:rPr>
      </w:pPr>
      <w:r w:rsidRPr="0068306B">
        <w:rPr>
          <w:rFonts w:cs="Times New Roman"/>
          <w:sz w:val="20"/>
          <w:szCs w:val="20"/>
        </w:rPr>
        <w:t>Pęd ciała i zasada zachowania pędu - wzory, obliczenia, co to jest zderzenie sprężyste i niesprężyste</w:t>
      </w:r>
    </w:p>
    <w:p w:rsidR="0068306B" w:rsidRPr="0068306B" w:rsidRDefault="0068306B" w:rsidP="0068306B">
      <w:pPr>
        <w:spacing w:after="0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3.6</w:t>
      </w:r>
      <w:r w:rsidRPr="0068306B">
        <w:rPr>
          <w:rFonts w:cs="Times New Roman"/>
          <w:b/>
          <w:sz w:val="20"/>
          <w:szCs w:val="20"/>
        </w:rPr>
        <w:t>. Praca, moc, energia:</w:t>
      </w:r>
    </w:p>
    <w:p w:rsidR="0068306B" w:rsidRPr="0068306B" w:rsidRDefault="0068306B" w:rsidP="0068306B">
      <w:pPr>
        <w:pStyle w:val="Akapitzlist"/>
        <w:numPr>
          <w:ilvl w:val="0"/>
          <w:numId w:val="33"/>
        </w:numPr>
        <w:spacing w:after="0"/>
        <w:ind w:left="709" w:hanging="284"/>
        <w:rPr>
          <w:rFonts w:cs="Times New Roman"/>
          <w:sz w:val="20"/>
          <w:szCs w:val="20"/>
        </w:rPr>
      </w:pPr>
      <w:r w:rsidRPr="0068306B">
        <w:rPr>
          <w:rFonts w:cs="Times New Roman"/>
          <w:sz w:val="20"/>
          <w:szCs w:val="20"/>
        </w:rPr>
        <w:t>Praca - wzór, obliczenia, przykłady wykonywania pracy (w rozumieniu fizyki), przeliczanie jednostek</w:t>
      </w:r>
    </w:p>
    <w:p w:rsidR="0068306B" w:rsidRPr="0068306B" w:rsidRDefault="0068306B" w:rsidP="0068306B">
      <w:pPr>
        <w:pStyle w:val="Akapitzlist"/>
        <w:numPr>
          <w:ilvl w:val="0"/>
          <w:numId w:val="33"/>
        </w:numPr>
        <w:tabs>
          <w:tab w:val="left" w:pos="142"/>
        </w:tabs>
        <w:spacing w:after="0"/>
        <w:ind w:left="709" w:hanging="284"/>
        <w:rPr>
          <w:rFonts w:cs="Times New Roman"/>
          <w:sz w:val="20"/>
          <w:szCs w:val="20"/>
        </w:rPr>
      </w:pPr>
      <w:r w:rsidRPr="0068306B">
        <w:rPr>
          <w:rFonts w:cs="Times New Roman"/>
          <w:sz w:val="20"/>
          <w:szCs w:val="20"/>
        </w:rPr>
        <w:t>Moc - wzór, obliczenia, przeliczanie jednostek, kilowatogodzina i koń mechaniczny</w:t>
      </w:r>
    </w:p>
    <w:p w:rsidR="0068306B" w:rsidRPr="0068306B" w:rsidRDefault="0068306B" w:rsidP="0068306B">
      <w:pPr>
        <w:pStyle w:val="Akapitzlist"/>
        <w:numPr>
          <w:ilvl w:val="0"/>
          <w:numId w:val="33"/>
        </w:numPr>
        <w:tabs>
          <w:tab w:val="left" w:pos="142"/>
        </w:tabs>
        <w:spacing w:after="0"/>
        <w:ind w:left="709" w:hanging="284"/>
        <w:rPr>
          <w:rFonts w:cs="Times New Roman"/>
          <w:sz w:val="20"/>
          <w:szCs w:val="20"/>
        </w:rPr>
      </w:pPr>
      <w:r w:rsidRPr="0068306B">
        <w:rPr>
          <w:rFonts w:cs="Times New Roman"/>
          <w:sz w:val="20"/>
          <w:szCs w:val="20"/>
        </w:rPr>
        <w:t>Energia - rodzaje energii, energia mechaniczna, kinetyczna i potencjalna grawitacji (wzory + obliczenia) przemiany jednego rodzaju energii w drugi na podstawie opisu sytuacji</w:t>
      </w:r>
    </w:p>
    <w:p w:rsidR="0068306B" w:rsidRPr="0068306B" w:rsidRDefault="0068306B" w:rsidP="0068306B">
      <w:pPr>
        <w:pStyle w:val="Akapitzlist"/>
        <w:numPr>
          <w:ilvl w:val="0"/>
          <w:numId w:val="33"/>
        </w:numPr>
        <w:tabs>
          <w:tab w:val="left" w:pos="142"/>
        </w:tabs>
        <w:spacing w:after="0"/>
        <w:ind w:left="709" w:hanging="284"/>
        <w:rPr>
          <w:rFonts w:cs="Times New Roman"/>
          <w:sz w:val="20"/>
          <w:szCs w:val="20"/>
        </w:rPr>
      </w:pPr>
      <w:r w:rsidRPr="0068306B">
        <w:rPr>
          <w:rFonts w:cs="Times New Roman"/>
          <w:sz w:val="20"/>
          <w:szCs w:val="20"/>
        </w:rPr>
        <w:t>Zasada zachowania energii mechanicznej - definicja, obliczenia</w:t>
      </w:r>
    </w:p>
    <w:p w:rsidR="0068306B" w:rsidRDefault="0068306B" w:rsidP="0068306B">
      <w:pPr>
        <w:spacing w:after="0"/>
        <w:rPr>
          <w:rFonts w:cs="Times New Roman"/>
          <w:b/>
          <w:sz w:val="20"/>
          <w:szCs w:val="20"/>
        </w:rPr>
      </w:pPr>
    </w:p>
    <w:p w:rsidR="0068306B" w:rsidRDefault="0068306B" w:rsidP="0068306B">
      <w:pPr>
        <w:spacing w:after="0"/>
        <w:rPr>
          <w:rFonts w:cs="Times New Roman"/>
          <w:b/>
          <w:sz w:val="20"/>
          <w:szCs w:val="20"/>
        </w:rPr>
      </w:pPr>
    </w:p>
    <w:p w:rsidR="0068306B" w:rsidRDefault="0068306B" w:rsidP="0068306B">
      <w:pPr>
        <w:spacing w:after="0"/>
        <w:rPr>
          <w:rFonts w:cs="Times New Roman"/>
          <w:b/>
          <w:sz w:val="20"/>
          <w:szCs w:val="20"/>
        </w:rPr>
      </w:pPr>
    </w:p>
    <w:p w:rsidR="00141BB4" w:rsidRDefault="00141BB4" w:rsidP="0068306B">
      <w:pPr>
        <w:spacing w:after="0"/>
        <w:rPr>
          <w:rFonts w:cs="Times New Roman"/>
          <w:b/>
          <w:sz w:val="20"/>
          <w:szCs w:val="20"/>
        </w:rPr>
      </w:pPr>
    </w:p>
    <w:p w:rsidR="00141BB4" w:rsidRDefault="00141BB4" w:rsidP="0068306B">
      <w:pPr>
        <w:spacing w:after="0"/>
        <w:rPr>
          <w:rFonts w:cs="Times New Roman"/>
          <w:b/>
          <w:sz w:val="20"/>
          <w:szCs w:val="20"/>
        </w:rPr>
      </w:pPr>
    </w:p>
    <w:p w:rsidR="00141BB4" w:rsidRDefault="00141BB4" w:rsidP="0068306B">
      <w:pPr>
        <w:spacing w:after="0"/>
        <w:rPr>
          <w:rFonts w:cs="Times New Roman"/>
          <w:b/>
          <w:sz w:val="20"/>
          <w:szCs w:val="20"/>
        </w:rPr>
      </w:pPr>
    </w:p>
    <w:p w:rsidR="00141BB4" w:rsidRDefault="00141BB4" w:rsidP="0068306B">
      <w:pPr>
        <w:spacing w:after="0"/>
        <w:rPr>
          <w:rFonts w:cs="Times New Roman"/>
          <w:b/>
          <w:sz w:val="20"/>
          <w:szCs w:val="20"/>
        </w:rPr>
      </w:pPr>
    </w:p>
    <w:p w:rsidR="00141BB4" w:rsidRDefault="00141BB4" w:rsidP="0068306B">
      <w:pPr>
        <w:spacing w:after="0"/>
        <w:rPr>
          <w:rFonts w:cs="Times New Roman"/>
          <w:b/>
          <w:sz w:val="20"/>
          <w:szCs w:val="20"/>
        </w:rPr>
      </w:pPr>
    </w:p>
    <w:p w:rsidR="00141BB4" w:rsidRDefault="00141BB4" w:rsidP="0068306B">
      <w:pPr>
        <w:spacing w:after="0"/>
        <w:rPr>
          <w:rFonts w:cs="Times New Roman"/>
          <w:b/>
          <w:sz w:val="20"/>
          <w:szCs w:val="20"/>
        </w:rPr>
      </w:pPr>
    </w:p>
    <w:p w:rsidR="00141BB4" w:rsidRDefault="00141BB4" w:rsidP="0068306B">
      <w:pPr>
        <w:spacing w:after="0"/>
        <w:rPr>
          <w:rFonts w:cs="Times New Roman"/>
          <w:b/>
          <w:sz w:val="20"/>
          <w:szCs w:val="20"/>
        </w:rPr>
      </w:pPr>
    </w:p>
    <w:p w:rsidR="00141BB4" w:rsidRDefault="00141BB4" w:rsidP="0068306B">
      <w:pPr>
        <w:spacing w:after="0"/>
        <w:rPr>
          <w:rFonts w:cs="Times New Roman"/>
          <w:b/>
          <w:sz w:val="20"/>
          <w:szCs w:val="20"/>
        </w:rPr>
      </w:pPr>
    </w:p>
    <w:p w:rsidR="0068306B" w:rsidRPr="0068306B" w:rsidRDefault="0068306B" w:rsidP="0068306B">
      <w:pPr>
        <w:spacing w:after="0"/>
        <w:rPr>
          <w:rFonts w:cs="Times New Roman"/>
          <w:b/>
          <w:sz w:val="20"/>
          <w:szCs w:val="20"/>
        </w:rPr>
      </w:pPr>
    </w:p>
    <w:p w:rsidR="0068306B" w:rsidRPr="0068306B" w:rsidRDefault="0068306B" w:rsidP="0068306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0"/>
        </w:rPr>
      </w:pPr>
      <w:r w:rsidRPr="0068306B">
        <w:rPr>
          <w:rFonts w:cs="Times New Roman"/>
          <w:b/>
          <w:bCs/>
          <w:sz w:val="28"/>
          <w:szCs w:val="20"/>
        </w:rPr>
        <w:t>4. Część fizyczna - klasy 8</w:t>
      </w:r>
    </w:p>
    <w:p w:rsidR="0068306B" w:rsidRPr="0068306B" w:rsidRDefault="0068306B" w:rsidP="0068306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i/>
          <w:sz w:val="20"/>
          <w:szCs w:val="20"/>
          <w:u w:val="single"/>
        </w:rPr>
      </w:pPr>
    </w:p>
    <w:p w:rsidR="0068306B" w:rsidRPr="0068306B" w:rsidRDefault="0068306B" w:rsidP="0068306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i/>
          <w:sz w:val="24"/>
          <w:szCs w:val="20"/>
          <w:u w:val="single"/>
        </w:rPr>
      </w:pPr>
      <w:r w:rsidRPr="0068306B">
        <w:rPr>
          <w:rFonts w:cs="Calibri"/>
          <w:i/>
          <w:sz w:val="24"/>
          <w:szCs w:val="20"/>
          <w:u w:val="single"/>
        </w:rPr>
        <w:t>Uczniów obowiązują także zagadnienia dla klas 7 oraz poniższa tematyka:</w:t>
      </w:r>
    </w:p>
    <w:p w:rsidR="0068306B" w:rsidRPr="0068306B" w:rsidRDefault="0068306B" w:rsidP="0068306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i/>
          <w:sz w:val="20"/>
          <w:szCs w:val="20"/>
          <w:u w:val="single"/>
        </w:rPr>
      </w:pPr>
    </w:p>
    <w:p w:rsidR="0068306B" w:rsidRPr="0068306B" w:rsidRDefault="0068306B" w:rsidP="0068306B">
      <w:pPr>
        <w:spacing w:after="0"/>
        <w:rPr>
          <w:rFonts w:cs="Times New Roman"/>
          <w:b/>
          <w:sz w:val="20"/>
          <w:szCs w:val="20"/>
        </w:rPr>
      </w:pPr>
      <w:r w:rsidRPr="0068306B">
        <w:rPr>
          <w:rFonts w:cs="Times New Roman"/>
          <w:b/>
          <w:sz w:val="20"/>
          <w:szCs w:val="20"/>
        </w:rPr>
        <w:t>2.6. Termodynamika:</w:t>
      </w:r>
    </w:p>
    <w:p w:rsidR="0068306B" w:rsidRPr="0068306B" w:rsidRDefault="00141BB4" w:rsidP="0068306B">
      <w:pPr>
        <w:pStyle w:val="Akapitzlist"/>
        <w:numPr>
          <w:ilvl w:val="0"/>
          <w:numId w:val="34"/>
        </w:numPr>
        <w:spacing w:after="0"/>
        <w:ind w:left="709" w:hanging="284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</w:t>
      </w:r>
      <w:r w:rsidR="0068306B" w:rsidRPr="0068306B">
        <w:rPr>
          <w:rFonts w:cs="Times New Roman"/>
          <w:sz w:val="20"/>
          <w:szCs w:val="20"/>
        </w:rPr>
        <w:t>efinicje: energia wewnętrzna, temperatura, ciepło, I zasada termodynamiki</w:t>
      </w:r>
    </w:p>
    <w:p w:rsidR="0068306B" w:rsidRPr="0068306B" w:rsidRDefault="00141BB4" w:rsidP="0068306B">
      <w:pPr>
        <w:pStyle w:val="Akapitzlist"/>
        <w:numPr>
          <w:ilvl w:val="0"/>
          <w:numId w:val="34"/>
        </w:numPr>
        <w:spacing w:after="0"/>
        <w:ind w:left="709" w:hanging="284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</w:t>
      </w:r>
      <w:r w:rsidR="0068306B" w:rsidRPr="0068306B">
        <w:rPr>
          <w:rFonts w:cs="Times New Roman"/>
          <w:sz w:val="20"/>
          <w:szCs w:val="20"/>
        </w:rPr>
        <w:t>rzeliczanie temperatury ze skali Celsjusza na skalę Kelwina i odwrotnie</w:t>
      </w:r>
    </w:p>
    <w:p w:rsidR="0068306B" w:rsidRPr="0068306B" w:rsidRDefault="00141BB4" w:rsidP="0068306B">
      <w:pPr>
        <w:pStyle w:val="Akapitzlist"/>
        <w:numPr>
          <w:ilvl w:val="0"/>
          <w:numId w:val="34"/>
        </w:numPr>
        <w:spacing w:after="0"/>
        <w:ind w:left="709" w:hanging="284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c</w:t>
      </w:r>
      <w:r w:rsidR="0068306B" w:rsidRPr="0068306B">
        <w:rPr>
          <w:rFonts w:cs="Times New Roman"/>
          <w:sz w:val="20"/>
          <w:szCs w:val="20"/>
        </w:rPr>
        <w:t>ieplny przepływ energii - na czym polega, sposoby przekazywania ciepła + d</w:t>
      </w:r>
      <w:r w:rsidR="00AE082C">
        <w:rPr>
          <w:rFonts w:cs="Times New Roman"/>
          <w:sz w:val="20"/>
          <w:szCs w:val="20"/>
        </w:rPr>
        <w:t>oświadczenia ilustrujące te procesy</w:t>
      </w:r>
    </w:p>
    <w:p w:rsidR="0068306B" w:rsidRPr="0068306B" w:rsidRDefault="0068306B" w:rsidP="0068306B">
      <w:pPr>
        <w:pStyle w:val="Akapitzlist"/>
        <w:numPr>
          <w:ilvl w:val="0"/>
          <w:numId w:val="34"/>
        </w:numPr>
        <w:spacing w:after="0"/>
        <w:ind w:left="709" w:hanging="284"/>
        <w:rPr>
          <w:rFonts w:cs="Times New Roman"/>
          <w:sz w:val="20"/>
          <w:szCs w:val="20"/>
        </w:rPr>
      </w:pPr>
      <w:r w:rsidRPr="0068306B">
        <w:rPr>
          <w:rFonts w:cs="Times New Roman"/>
          <w:sz w:val="20"/>
          <w:szCs w:val="20"/>
        </w:rPr>
        <w:t>prosty bilans temperaturowy</w:t>
      </w:r>
    </w:p>
    <w:p w:rsidR="0068306B" w:rsidRPr="0068306B" w:rsidRDefault="0068306B" w:rsidP="0068306B">
      <w:pPr>
        <w:pStyle w:val="Akapitzlist"/>
        <w:numPr>
          <w:ilvl w:val="0"/>
          <w:numId w:val="34"/>
        </w:numPr>
        <w:spacing w:after="0"/>
        <w:ind w:left="709" w:hanging="284"/>
        <w:rPr>
          <w:rFonts w:cs="Times New Roman"/>
          <w:sz w:val="20"/>
          <w:szCs w:val="20"/>
        </w:rPr>
      </w:pPr>
      <w:r w:rsidRPr="0068306B">
        <w:rPr>
          <w:rFonts w:cs="Times New Roman"/>
          <w:sz w:val="20"/>
          <w:szCs w:val="20"/>
        </w:rPr>
        <w:t>wzór na energię w formie ciepła i ciepło właściwe - obliczenia</w:t>
      </w:r>
    </w:p>
    <w:p w:rsidR="0068306B" w:rsidRPr="0068306B" w:rsidRDefault="0068306B" w:rsidP="0068306B">
      <w:pPr>
        <w:pStyle w:val="Akapitzlist"/>
        <w:numPr>
          <w:ilvl w:val="0"/>
          <w:numId w:val="34"/>
        </w:numPr>
        <w:spacing w:after="0"/>
        <w:ind w:left="709" w:hanging="284"/>
        <w:rPr>
          <w:rFonts w:cs="Times New Roman"/>
          <w:sz w:val="20"/>
          <w:szCs w:val="20"/>
        </w:rPr>
      </w:pPr>
      <w:r w:rsidRPr="0068306B">
        <w:rPr>
          <w:rFonts w:cs="Times New Roman"/>
          <w:sz w:val="20"/>
          <w:szCs w:val="20"/>
        </w:rPr>
        <w:t>obliczanie ciepła pobranego/oddanego podczas zmian stanów skupienia</w:t>
      </w:r>
    </w:p>
    <w:p w:rsidR="0068306B" w:rsidRPr="0068306B" w:rsidRDefault="00141BB4" w:rsidP="0068306B">
      <w:pPr>
        <w:pStyle w:val="Akapitzlist"/>
        <w:numPr>
          <w:ilvl w:val="0"/>
          <w:numId w:val="34"/>
        </w:numPr>
        <w:spacing w:after="0"/>
        <w:ind w:left="709" w:hanging="284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</w:t>
      </w:r>
      <w:r w:rsidR="0068306B" w:rsidRPr="0068306B">
        <w:rPr>
          <w:rFonts w:cs="Times New Roman"/>
          <w:sz w:val="20"/>
          <w:szCs w:val="20"/>
        </w:rPr>
        <w:t>miany stanów skupienia i  wykres zależności temperatury od zmiany energii wewnętrznej</w:t>
      </w:r>
    </w:p>
    <w:p w:rsidR="0068306B" w:rsidRPr="0068306B" w:rsidRDefault="0068306B" w:rsidP="0068306B">
      <w:pPr>
        <w:spacing w:after="0"/>
        <w:rPr>
          <w:rFonts w:cs="Times New Roman"/>
          <w:b/>
          <w:sz w:val="20"/>
          <w:szCs w:val="20"/>
        </w:rPr>
      </w:pPr>
      <w:r w:rsidRPr="0068306B">
        <w:rPr>
          <w:rFonts w:cs="Times New Roman"/>
          <w:b/>
          <w:sz w:val="20"/>
          <w:szCs w:val="20"/>
        </w:rPr>
        <w:t>2.7. Elektrostatyka:</w:t>
      </w:r>
    </w:p>
    <w:p w:rsidR="0068306B" w:rsidRPr="0068306B" w:rsidRDefault="0068306B" w:rsidP="0068306B">
      <w:pPr>
        <w:pStyle w:val="Akapitzlist"/>
        <w:numPr>
          <w:ilvl w:val="0"/>
          <w:numId w:val="35"/>
        </w:numPr>
        <w:tabs>
          <w:tab w:val="left" w:pos="709"/>
        </w:tabs>
        <w:spacing w:after="0"/>
        <w:ind w:left="709" w:hanging="284"/>
        <w:rPr>
          <w:rFonts w:cs="Times New Roman"/>
          <w:sz w:val="20"/>
          <w:szCs w:val="20"/>
        </w:rPr>
      </w:pPr>
      <w:r w:rsidRPr="0068306B">
        <w:rPr>
          <w:rFonts w:cs="Times New Roman"/>
          <w:sz w:val="20"/>
          <w:szCs w:val="20"/>
        </w:rPr>
        <w:t>definicja ładunku elementarnego, oddziaływania ładunków elektrostatycznych</w:t>
      </w:r>
    </w:p>
    <w:p w:rsidR="0068306B" w:rsidRPr="0068306B" w:rsidRDefault="0068306B" w:rsidP="0068306B">
      <w:pPr>
        <w:pStyle w:val="Akapitzlist"/>
        <w:numPr>
          <w:ilvl w:val="0"/>
          <w:numId w:val="35"/>
        </w:numPr>
        <w:tabs>
          <w:tab w:val="left" w:pos="709"/>
        </w:tabs>
        <w:spacing w:after="0"/>
        <w:ind w:left="709" w:hanging="284"/>
        <w:rPr>
          <w:rFonts w:cs="Times New Roman"/>
          <w:sz w:val="20"/>
          <w:szCs w:val="20"/>
        </w:rPr>
      </w:pPr>
      <w:r w:rsidRPr="0068306B">
        <w:rPr>
          <w:rFonts w:cs="Times New Roman"/>
          <w:sz w:val="20"/>
          <w:szCs w:val="20"/>
        </w:rPr>
        <w:t>sposoby elektryzowania ciał, szereg tryboelektryczny, rozpoznawanie ładunku naelektryzowanego ciała</w:t>
      </w:r>
    </w:p>
    <w:p w:rsidR="0068306B" w:rsidRPr="0068306B" w:rsidRDefault="0068306B" w:rsidP="0068306B">
      <w:pPr>
        <w:pStyle w:val="Akapitzlist"/>
        <w:numPr>
          <w:ilvl w:val="0"/>
          <w:numId w:val="35"/>
        </w:numPr>
        <w:tabs>
          <w:tab w:val="left" w:pos="709"/>
        </w:tabs>
        <w:spacing w:after="0"/>
        <w:ind w:left="709" w:hanging="284"/>
        <w:rPr>
          <w:rFonts w:cs="Times New Roman"/>
          <w:sz w:val="20"/>
          <w:szCs w:val="20"/>
        </w:rPr>
      </w:pPr>
      <w:r w:rsidRPr="0068306B">
        <w:rPr>
          <w:rFonts w:cs="Times New Roman"/>
          <w:sz w:val="20"/>
          <w:szCs w:val="20"/>
        </w:rPr>
        <w:t>elektroskop i piorunochron - schemat budowy, co to jest uziemienie</w:t>
      </w:r>
    </w:p>
    <w:p w:rsidR="0068306B" w:rsidRPr="00141BB4" w:rsidRDefault="0068306B" w:rsidP="0068306B">
      <w:pPr>
        <w:pStyle w:val="Akapitzlist"/>
        <w:numPr>
          <w:ilvl w:val="0"/>
          <w:numId w:val="35"/>
        </w:numPr>
        <w:tabs>
          <w:tab w:val="left" w:pos="709"/>
        </w:tabs>
        <w:spacing w:after="0"/>
        <w:ind w:left="709" w:hanging="284"/>
        <w:rPr>
          <w:rFonts w:cs="Times New Roman"/>
          <w:sz w:val="20"/>
          <w:szCs w:val="20"/>
        </w:rPr>
      </w:pPr>
      <w:r w:rsidRPr="00141BB4">
        <w:rPr>
          <w:rFonts w:cs="Times New Roman"/>
          <w:sz w:val="20"/>
          <w:szCs w:val="20"/>
        </w:rPr>
        <w:t xml:space="preserve">pole elektrostatyczne - rodzaje </w:t>
      </w:r>
      <w:r w:rsidR="00141BB4" w:rsidRPr="00141BB4">
        <w:rPr>
          <w:rFonts w:cs="Times New Roman"/>
          <w:sz w:val="20"/>
          <w:szCs w:val="20"/>
        </w:rPr>
        <w:t>pola, zachowanie ładunków próbnych</w:t>
      </w:r>
      <w:r w:rsidRPr="00141BB4">
        <w:rPr>
          <w:rFonts w:cs="Times New Roman"/>
          <w:sz w:val="20"/>
          <w:szCs w:val="20"/>
        </w:rPr>
        <w:t xml:space="preserve"> w polu</w:t>
      </w:r>
      <w:r w:rsidR="00141BB4" w:rsidRPr="00141BB4">
        <w:rPr>
          <w:rFonts w:cs="Times New Roman"/>
          <w:sz w:val="20"/>
          <w:szCs w:val="20"/>
        </w:rPr>
        <w:t xml:space="preserve">, </w:t>
      </w:r>
      <w:r w:rsidR="00141BB4">
        <w:rPr>
          <w:rFonts w:cs="Times New Roman"/>
          <w:sz w:val="20"/>
          <w:szCs w:val="20"/>
        </w:rPr>
        <w:t>prawo Coulomba (</w:t>
      </w:r>
      <w:r w:rsidRPr="00141BB4">
        <w:rPr>
          <w:rFonts w:cs="Times New Roman"/>
          <w:sz w:val="20"/>
          <w:szCs w:val="20"/>
        </w:rPr>
        <w:t>wzór, obliczenia</w:t>
      </w:r>
      <w:r w:rsidR="00141BB4">
        <w:rPr>
          <w:rFonts w:cs="Times New Roman"/>
          <w:sz w:val="20"/>
          <w:szCs w:val="20"/>
        </w:rPr>
        <w:t>)</w:t>
      </w:r>
    </w:p>
    <w:p w:rsidR="0068306B" w:rsidRPr="0068306B" w:rsidRDefault="0068306B" w:rsidP="0068306B">
      <w:pPr>
        <w:pStyle w:val="Akapitzlist"/>
        <w:numPr>
          <w:ilvl w:val="0"/>
          <w:numId w:val="35"/>
        </w:numPr>
        <w:tabs>
          <w:tab w:val="left" w:pos="709"/>
        </w:tabs>
        <w:spacing w:after="0"/>
        <w:ind w:left="709" w:hanging="284"/>
        <w:rPr>
          <w:rFonts w:cs="Times New Roman"/>
          <w:sz w:val="20"/>
          <w:szCs w:val="20"/>
        </w:rPr>
      </w:pPr>
      <w:r w:rsidRPr="0068306B">
        <w:rPr>
          <w:rFonts w:cs="Times New Roman"/>
          <w:sz w:val="20"/>
          <w:szCs w:val="20"/>
        </w:rPr>
        <w:t>zasada zachowania ładunku elektrostatycznego</w:t>
      </w:r>
    </w:p>
    <w:p w:rsidR="0068306B" w:rsidRPr="0068306B" w:rsidRDefault="0068306B" w:rsidP="0068306B">
      <w:pPr>
        <w:spacing w:after="0"/>
        <w:rPr>
          <w:rFonts w:cs="Times New Roman"/>
          <w:b/>
          <w:sz w:val="20"/>
          <w:szCs w:val="20"/>
        </w:rPr>
      </w:pPr>
      <w:r w:rsidRPr="0068306B">
        <w:rPr>
          <w:rFonts w:cs="Times New Roman"/>
          <w:b/>
          <w:sz w:val="20"/>
          <w:szCs w:val="20"/>
        </w:rPr>
        <w:t>2.8. Prąc elektryczny:</w:t>
      </w:r>
    </w:p>
    <w:p w:rsidR="00AE082C" w:rsidRDefault="0068306B" w:rsidP="0068306B">
      <w:pPr>
        <w:pStyle w:val="Akapitzlist"/>
        <w:numPr>
          <w:ilvl w:val="0"/>
          <w:numId w:val="36"/>
        </w:numPr>
        <w:tabs>
          <w:tab w:val="left" w:pos="709"/>
        </w:tabs>
        <w:spacing w:after="0"/>
        <w:ind w:left="709" w:hanging="284"/>
        <w:rPr>
          <w:rFonts w:cs="Times New Roman"/>
          <w:sz w:val="20"/>
          <w:szCs w:val="20"/>
        </w:rPr>
      </w:pPr>
      <w:r w:rsidRPr="0068306B">
        <w:rPr>
          <w:rFonts w:cs="Times New Roman"/>
          <w:sz w:val="20"/>
          <w:szCs w:val="20"/>
        </w:rPr>
        <w:t>źródła prądu elektrycznego, rodzaje energii na które może b</w:t>
      </w:r>
      <w:r w:rsidR="00AE082C">
        <w:rPr>
          <w:rFonts w:cs="Times New Roman"/>
          <w:sz w:val="20"/>
          <w:szCs w:val="20"/>
        </w:rPr>
        <w:t>yć zamieniony prąd elektryczny</w:t>
      </w:r>
    </w:p>
    <w:p w:rsidR="0068306B" w:rsidRPr="00141BB4" w:rsidRDefault="0068306B" w:rsidP="0068306B">
      <w:pPr>
        <w:pStyle w:val="Akapitzlist"/>
        <w:numPr>
          <w:ilvl w:val="0"/>
          <w:numId w:val="36"/>
        </w:numPr>
        <w:tabs>
          <w:tab w:val="left" w:pos="709"/>
        </w:tabs>
        <w:spacing w:after="0"/>
        <w:ind w:left="709" w:hanging="284"/>
        <w:rPr>
          <w:rFonts w:cs="Times New Roman"/>
          <w:sz w:val="20"/>
          <w:szCs w:val="20"/>
        </w:rPr>
      </w:pPr>
      <w:r w:rsidRPr="00141BB4">
        <w:rPr>
          <w:rFonts w:cs="Times New Roman"/>
          <w:sz w:val="20"/>
          <w:szCs w:val="20"/>
        </w:rPr>
        <w:t>co to jest prąd stały i przemienny</w:t>
      </w:r>
      <w:r w:rsidR="00141BB4" w:rsidRPr="00141BB4">
        <w:rPr>
          <w:rFonts w:cs="Times New Roman"/>
          <w:sz w:val="20"/>
          <w:szCs w:val="20"/>
        </w:rPr>
        <w:t xml:space="preserve">, </w:t>
      </w:r>
      <w:r w:rsidRPr="00141BB4">
        <w:rPr>
          <w:rFonts w:cs="Times New Roman"/>
          <w:sz w:val="20"/>
          <w:szCs w:val="20"/>
        </w:rPr>
        <w:t>napięcie i natężenie prądu - wzory, jednostki, obliczenia, urządzenia pomiarowe</w:t>
      </w:r>
    </w:p>
    <w:p w:rsidR="0068306B" w:rsidRPr="0068306B" w:rsidRDefault="0068306B" w:rsidP="0068306B">
      <w:pPr>
        <w:pStyle w:val="Akapitzlist"/>
        <w:numPr>
          <w:ilvl w:val="0"/>
          <w:numId w:val="36"/>
        </w:numPr>
        <w:tabs>
          <w:tab w:val="left" w:pos="709"/>
        </w:tabs>
        <w:spacing w:after="0"/>
        <w:ind w:left="709" w:hanging="284"/>
        <w:rPr>
          <w:rFonts w:cs="Times New Roman"/>
          <w:sz w:val="20"/>
          <w:szCs w:val="20"/>
        </w:rPr>
      </w:pPr>
      <w:r w:rsidRPr="0068306B">
        <w:rPr>
          <w:rFonts w:cs="Times New Roman"/>
          <w:sz w:val="20"/>
          <w:szCs w:val="20"/>
        </w:rPr>
        <w:t>obwody elektryczne - znaczenie graficznych oznaczeń, umowny i rzeczywisty kierunek przepływu prądu, schematy obwodów z połączeniem szeregowym i równoległym</w:t>
      </w:r>
    </w:p>
    <w:p w:rsidR="0068306B" w:rsidRPr="0068306B" w:rsidRDefault="00141BB4" w:rsidP="0068306B">
      <w:pPr>
        <w:pStyle w:val="Akapitzlist"/>
        <w:numPr>
          <w:ilvl w:val="0"/>
          <w:numId w:val="36"/>
        </w:numPr>
        <w:tabs>
          <w:tab w:val="left" w:pos="709"/>
        </w:tabs>
        <w:spacing w:after="0"/>
        <w:ind w:left="709" w:hanging="284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</w:t>
      </w:r>
      <w:r w:rsidR="0068306B" w:rsidRPr="0068306B">
        <w:rPr>
          <w:rFonts w:cs="Times New Roman"/>
          <w:sz w:val="20"/>
          <w:szCs w:val="20"/>
        </w:rPr>
        <w:t xml:space="preserve">rawo Ohma - definicja, jednostka, wzór na opór elektryczny, obliczenia </w:t>
      </w:r>
    </w:p>
    <w:p w:rsidR="0068306B" w:rsidRPr="0068306B" w:rsidRDefault="00141BB4" w:rsidP="0068306B">
      <w:pPr>
        <w:pStyle w:val="Akapitzlist"/>
        <w:numPr>
          <w:ilvl w:val="0"/>
          <w:numId w:val="36"/>
        </w:numPr>
        <w:tabs>
          <w:tab w:val="left" w:pos="709"/>
        </w:tabs>
        <w:spacing w:after="0"/>
        <w:ind w:left="709" w:hanging="284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</w:t>
      </w:r>
      <w:r w:rsidR="0068306B" w:rsidRPr="0068306B">
        <w:rPr>
          <w:rFonts w:cs="Times New Roman"/>
          <w:sz w:val="20"/>
          <w:szCs w:val="20"/>
        </w:rPr>
        <w:t>zeregowe i równoległe łączenie oporników - opór zastępczy, obliczenia</w:t>
      </w:r>
    </w:p>
    <w:p w:rsidR="0068306B" w:rsidRPr="0068306B" w:rsidRDefault="00141BB4" w:rsidP="0068306B">
      <w:pPr>
        <w:pStyle w:val="Akapitzlist"/>
        <w:numPr>
          <w:ilvl w:val="0"/>
          <w:numId w:val="36"/>
        </w:numPr>
        <w:tabs>
          <w:tab w:val="left" w:pos="709"/>
        </w:tabs>
        <w:spacing w:after="0"/>
        <w:ind w:left="709" w:hanging="284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</w:t>
      </w:r>
      <w:r w:rsidR="0068306B" w:rsidRPr="0068306B">
        <w:rPr>
          <w:rFonts w:cs="Times New Roman"/>
          <w:sz w:val="20"/>
          <w:szCs w:val="20"/>
        </w:rPr>
        <w:t>raca i moc prądu elektrycznego - wzory, obliczenia, (w tym również kiedy wyłączy się bezpiecznik)</w:t>
      </w:r>
    </w:p>
    <w:p w:rsidR="0068306B" w:rsidRPr="0068306B" w:rsidRDefault="0068306B" w:rsidP="0068306B">
      <w:pPr>
        <w:spacing w:after="0"/>
        <w:rPr>
          <w:rFonts w:cs="Times New Roman"/>
          <w:b/>
          <w:sz w:val="20"/>
          <w:szCs w:val="20"/>
        </w:rPr>
      </w:pPr>
      <w:r w:rsidRPr="0068306B">
        <w:rPr>
          <w:rFonts w:cs="Times New Roman"/>
          <w:b/>
          <w:sz w:val="20"/>
          <w:szCs w:val="20"/>
        </w:rPr>
        <w:t>2.9. Magnetyzm:</w:t>
      </w:r>
    </w:p>
    <w:p w:rsidR="0068306B" w:rsidRPr="0068306B" w:rsidRDefault="0068306B" w:rsidP="0068306B">
      <w:pPr>
        <w:pStyle w:val="Akapitzlist"/>
        <w:numPr>
          <w:ilvl w:val="0"/>
          <w:numId w:val="37"/>
        </w:numPr>
        <w:tabs>
          <w:tab w:val="left" w:pos="709"/>
        </w:tabs>
        <w:spacing w:after="0"/>
        <w:ind w:left="709" w:hanging="284"/>
        <w:rPr>
          <w:rFonts w:cs="Times New Roman"/>
          <w:sz w:val="20"/>
          <w:szCs w:val="20"/>
        </w:rPr>
      </w:pPr>
      <w:r w:rsidRPr="0068306B">
        <w:rPr>
          <w:rFonts w:cs="Times New Roman"/>
          <w:sz w:val="20"/>
          <w:szCs w:val="20"/>
        </w:rPr>
        <w:t>definicje: ferromagnetyki, temperatura Curi</w:t>
      </w:r>
      <w:r w:rsidR="00410C0E">
        <w:rPr>
          <w:rFonts w:cs="Times New Roman"/>
          <w:sz w:val="20"/>
          <w:szCs w:val="20"/>
        </w:rPr>
        <w:t>e, diamagnetyki i paramagnetyki</w:t>
      </w:r>
    </w:p>
    <w:p w:rsidR="0068306B" w:rsidRPr="0068306B" w:rsidRDefault="0068306B" w:rsidP="0068306B">
      <w:pPr>
        <w:pStyle w:val="Akapitzlist"/>
        <w:numPr>
          <w:ilvl w:val="0"/>
          <w:numId w:val="37"/>
        </w:numPr>
        <w:tabs>
          <w:tab w:val="left" w:pos="709"/>
        </w:tabs>
        <w:spacing w:after="0"/>
        <w:ind w:left="709" w:hanging="284"/>
        <w:rPr>
          <w:rFonts w:cs="Times New Roman"/>
          <w:sz w:val="20"/>
          <w:szCs w:val="20"/>
        </w:rPr>
      </w:pPr>
      <w:r w:rsidRPr="0068306B">
        <w:rPr>
          <w:rFonts w:cs="Times New Roman"/>
          <w:sz w:val="20"/>
          <w:szCs w:val="20"/>
        </w:rPr>
        <w:t>linie pola magnetycznego wokół magnesu sztabkowego, podkowiaste</w:t>
      </w:r>
      <w:r w:rsidR="00410C0E">
        <w:rPr>
          <w:rFonts w:cs="Times New Roman"/>
          <w:sz w:val="20"/>
          <w:szCs w:val="20"/>
        </w:rPr>
        <w:t>go</w:t>
      </w:r>
    </w:p>
    <w:p w:rsidR="0068306B" w:rsidRPr="0068306B" w:rsidRDefault="0068306B" w:rsidP="0068306B">
      <w:pPr>
        <w:pStyle w:val="Akapitzlist"/>
        <w:numPr>
          <w:ilvl w:val="0"/>
          <w:numId w:val="37"/>
        </w:numPr>
        <w:tabs>
          <w:tab w:val="left" w:pos="709"/>
        </w:tabs>
        <w:spacing w:after="0"/>
        <w:ind w:left="709" w:hanging="284"/>
        <w:rPr>
          <w:rFonts w:cs="Times New Roman"/>
          <w:sz w:val="20"/>
          <w:szCs w:val="20"/>
        </w:rPr>
      </w:pPr>
      <w:r w:rsidRPr="0068306B">
        <w:rPr>
          <w:rFonts w:cs="Times New Roman"/>
          <w:sz w:val="20"/>
          <w:szCs w:val="20"/>
        </w:rPr>
        <w:t>pole magnetyczne Ziemi - bieguny geograficzne i magnetyczne, co jest źródłem pola magnetycznego Ziemi?</w:t>
      </w:r>
    </w:p>
    <w:p w:rsidR="0068306B" w:rsidRPr="0068306B" w:rsidRDefault="0068306B" w:rsidP="0068306B">
      <w:pPr>
        <w:pStyle w:val="Akapitzlist"/>
        <w:numPr>
          <w:ilvl w:val="0"/>
          <w:numId w:val="37"/>
        </w:numPr>
        <w:tabs>
          <w:tab w:val="left" w:pos="709"/>
        </w:tabs>
        <w:spacing w:after="0"/>
        <w:ind w:left="709" w:hanging="284"/>
        <w:rPr>
          <w:rFonts w:cs="Times New Roman"/>
          <w:sz w:val="20"/>
          <w:szCs w:val="20"/>
        </w:rPr>
      </w:pPr>
      <w:r w:rsidRPr="0068306B">
        <w:rPr>
          <w:rFonts w:cs="Times New Roman"/>
          <w:sz w:val="20"/>
          <w:szCs w:val="20"/>
        </w:rPr>
        <w:t>doświadczenie Oersteda, reguła prawej dłoni dla przewodnika prostego</w:t>
      </w:r>
    </w:p>
    <w:p w:rsidR="0068306B" w:rsidRPr="0068306B" w:rsidRDefault="0068306B" w:rsidP="0068306B">
      <w:pPr>
        <w:pStyle w:val="Akapitzlist"/>
        <w:numPr>
          <w:ilvl w:val="0"/>
          <w:numId w:val="37"/>
        </w:numPr>
        <w:tabs>
          <w:tab w:val="left" w:pos="709"/>
        </w:tabs>
        <w:spacing w:after="0"/>
        <w:ind w:left="709" w:hanging="284"/>
        <w:rPr>
          <w:rFonts w:cs="Times New Roman"/>
          <w:sz w:val="20"/>
          <w:szCs w:val="20"/>
        </w:rPr>
      </w:pPr>
      <w:r w:rsidRPr="0068306B">
        <w:rPr>
          <w:rFonts w:cs="Times New Roman"/>
          <w:sz w:val="20"/>
          <w:szCs w:val="20"/>
        </w:rPr>
        <w:t>reguła prawej dłoni dla zwojnicy - od czego zależy siła elektromagnesu, zastosowania elektromagnesów</w:t>
      </w:r>
    </w:p>
    <w:p w:rsidR="0068306B" w:rsidRPr="0068306B" w:rsidRDefault="0068306B" w:rsidP="0068306B">
      <w:pPr>
        <w:pStyle w:val="Akapitzlist"/>
        <w:numPr>
          <w:ilvl w:val="0"/>
          <w:numId w:val="37"/>
        </w:numPr>
        <w:tabs>
          <w:tab w:val="left" w:pos="709"/>
        </w:tabs>
        <w:spacing w:after="0"/>
        <w:ind w:left="709" w:hanging="284"/>
        <w:rPr>
          <w:rFonts w:cs="Times New Roman"/>
          <w:sz w:val="20"/>
          <w:szCs w:val="20"/>
        </w:rPr>
      </w:pPr>
      <w:r w:rsidRPr="0068306B">
        <w:rPr>
          <w:rFonts w:cs="Times New Roman"/>
          <w:sz w:val="20"/>
          <w:szCs w:val="20"/>
        </w:rPr>
        <w:t>siła elektromotoryczna - od czego zależy; reguła lewej dłoni (Fleminga), zadania z „huśtawką” polu magnetycznym</w:t>
      </w:r>
    </w:p>
    <w:p w:rsidR="0068306B" w:rsidRPr="0068306B" w:rsidRDefault="0068306B" w:rsidP="0068306B">
      <w:pPr>
        <w:pStyle w:val="Akapitzlist"/>
        <w:numPr>
          <w:ilvl w:val="0"/>
          <w:numId w:val="37"/>
        </w:numPr>
        <w:tabs>
          <w:tab w:val="left" w:pos="709"/>
        </w:tabs>
        <w:spacing w:after="0"/>
        <w:ind w:left="709" w:hanging="284"/>
        <w:rPr>
          <w:rFonts w:cs="Times New Roman"/>
          <w:sz w:val="20"/>
          <w:szCs w:val="20"/>
        </w:rPr>
      </w:pPr>
      <w:r w:rsidRPr="0068306B">
        <w:rPr>
          <w:rFonts w:cs="Times New Roman"/>
          <w:sz w:val="20"/>
          <w:szCs w:val="20"/>
        </w:rPr>
        <w:t>bieguny magnetyczne dla przewodników kołowych oddziaływania przewodników z prądem i magnesów</w:t>
      </w:r>
    </w:p>
    <w:p w:rsidR="0068306B" w:rsidRPr="0068306B" w:rsidRDefault="0068306B" w:rsidP="0068306B">
      <w:pPr>
        <w:pStyle w:val="Akapitzlist"/>
        <w:numPr>
          <w:ilvl w:val="0"/>
          <w:numId w:val="37"/>
        </w:numPr>
        <w:tabs>
          <w:tab w:val="left" w:pos="709"/>
        </w:tabs>
        <w:spacing w:after="0"/>
        <w:ind w:left="709" w:hanging="284"/>
        <w:rPr>
          <w:rFonts w:cs="Times New Roman"/>
          <w:sz w:val="20"/>
          <w:szCs w:val="20"/>
        </w:rPr>
      </w:pPr>
      <w:r w:rsidRPr="0068306B">
        <w:rPr>
          <w:rFonts w:cs="Times New Roman"/>
          <w:sz w:val="20"/>
          <w:szCs w:val="20"/>
        </w:rPr>
        <w:t>zjawisko indukcji elektromagnetycznej - kiedy występuje, prąd indukcyjny, transformator</w:t>
      </w:r>
    </w:p>
    <w:p w:rsidR="0068306B" w:rsidRPr="0068306B" w:rsidRDefault="00AE082C" w:rsidP="0068306B">
      <w:pPr>
        <w:pStyle w:val="Akapitzlist"/>
        <w:numPr>
          <w:ilvl w:val="0"/>
          <w:numId w:val="37"/>
        </w:numPr>
        <w:tabs>
          <w:tab w:val="left" w:pos="709"/>
        </w:tabs>
        <w:spacing w:after="0"/>
        <w:ind w:left="709" w:hanging="284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</w:t>
      </w:r>
      <w:r w:rsidR="0068306B" w:rsidRPr="0068306B">
        <w:rPr>
          <w:rFonts w:cs="Times New Roman"/>
          <w:sz w:val="20"/>
          <w:szCs w:val="20"/>
        </w:rPr>
        <w:t>ilnik elektryczny - elementy budowy, zastosowania</w:t>
      </w:r>
    </w:p>
    <w:p w:rsidR="0068306B" w:rsidRPr="00410C0E" w:rsidRDefault="0068306B" w:rsidP="00410C0E">
      <w:pPr>
        <w:spacing w:after="0"/>
        <w:rPr>
          <w:rFonts w:cs="Times New Roman"/>
          <w:b/>
          <w:sz w:val="20"/>
          <w:szCs w:val="20"/>
        </w:rPr>
      </w:pPr>
      <w:r w:rsidRPr="0068306B">
        <w:rPr>
          <w:rFonts w:cs="Times New Roman"/>
          <w:b/>
          <w:sz w:val="20"/>
          <w:szCs w:val="20"/>
        </w:rPr>
        <w:t>2.10. Drgania i fale:</w:t>
      </w:r>
    </w:p>
    <w:p w:rsidR="0068306B" w:rsidRPr="0068306B" w:rsidRDefault="00410C0E" w:rsidP="0068306B">
      <w:pPr>
        <w:pStyle w:val="Akapitzlist"/>
        <w:numPr>
          <w:ilvl w:val="0"/>
          <w:numId w:val="38"/>
        </w:numPr>
        <w:spacing w:after="0"/>
        <w:ind w:left="709" w:hanging="284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w</w:t>
      </w:r>
      <w:r w:rsidR="0068306B" w:rsidRPr="0068306B">
        <w:rPr>
          <w:rFonts w:cs="Times New Roman"/>
          <w:sz w:val="20"/>
          <w:szCs w:val="20"/>
        </w:rPr>
        <w:t>ahadło proste i wahadło spręż</w:t>
      </w:r>
      <w:r w:rsidR="00AE082C">
        <w:rPr>
          <w:rFonts w:cs="Times New Roman"/>
          <w:sz w:val="20"/>
          <w:szCs w:val="20"/>
        </w:rPr>
        <w:t xml:space="preserve">ynowe - budowa, </w:t>
      </w:r>
      <w:r w:rsidR="0068306B" w:rsidRPr="0068306B">
        <w:rPr>
          <w:rFonts w:cs="Times New Roman"/>
          <w:sz w:val="20"/>
          <w:szCs w:val="20"/>
        </w:rPr>
        <w:t>charakterystyczne położenia</w:t>
      </w:r>
      <w:r w:rsidR="00AE082C">
        <w:rPr>
          <w:rFonts w:cs="Times New Roman"/>
          <w:sz w:val="20"/>
          <w:szCs w:val="20"/>
        </w:rPr>
        <w:t xml:space="preserve">, </w:t>
      </w:r>
      <w:r w:rsidR="0068306B" w:rsidRPr="0068306B">
        <w:rPr>
          <w:rFonts w:cs="Times New Roman"/>
          <w:sz w:val="20"/>
          <w:szCs w:val="20"/>
        </w:rPr>
        <w:t>jak zmienia się energia kinetyczna, potencjalna i całkowita, wykres drgań gasnących i niegasnących</w:t>
      </w:r>
    </w:p>
    <w:p w:rsidR="0068306B" w:rsidRPr="0068306B" w:rsidRDefault="00410C0E" w:rsidP="0068306B">
      <w:pPr>
        <w:pStyle w:val="Akapitzlist"/>
        <w:numPr>
          <w:ilvl w:val="0"/>
          <w:numId w:val="38"/>
        </w:numPr>
        <w:spacing w:after="0"/>
        <w:ind w:left="709" w:hanging="284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</w:t>
      </w:r>
      <w:r w:rsidR="0068306B" w:rsidRPr="0068306B">
        <w:rPr>
          <w:rFonts w:cs="Times New Roman"/>
          <w:sz w:val="20"/>
          <w:szCs w:val="20"/>
        </w:rPr>
        <w:t>kres i częstotliwo</w:t>
      </w:r>
      <w:r w:rsidR="00AE082C">
        <w:rPr>
          <w:rFonts w:cs="Times New Roman"/>
          <w:sz w:val="20"/>
          <w:szCs w:val="20"/>
        </w:rPr>
        <w:t>ść drgań - wzory, proste obliczenia</w:t>
      </w:r>
      <w:r w:rsidR="0068306B" w:rsidRPr="0068306B">
        <w:rPr>
          <w:rFonts w:cs="Times New Roman"/>
          <w:sz w:val="20"/>
          <w:szCs w:val="20"/>
        </w:rPr>
        <w:t xml:space="preserve">, </w:t>
      </w:r>
      <w:r w:rsidR="00AE082C">
        <w:rPr>
          <w:rFonts w:cs="Times New Roman"/>
          <w:sz w:val="20"/>
          <w:szCs w:val="20"/>
        </w:rPr>
        <w:t>odczytywani</w:t>
      </w:r>
      <w:r w:rsidR="0068306B" w:rsidRPr="0068306B">
        <w:rPr>
          <w:rFonts w:cs="Times New Roman"/>
          <w:sz w:val="20"/>
          <w:szCs w:val="20"/>
        </w:rPr>
        <w:t xml:space="preserve"> z wykresu, ile wynosi </w:t>
      </w:r>
      <w:r w:rsidR="00AE082C">
        <w:rPr>
          <w:rFonts w:cs="Times New Roman"/>
          <w:sz w:val="20"/>
          <w:szCs w:val="20"/>
        </w:rPr>
        <w:t>okres i amplituda</w:t>
      </w:r>
    </w:p>
    <w:p w:rsidR="0068306B" w:rsidRPr="0068306B" w:rsidRDefault="00410C0E" w:rsidP="0068306B">
      <w:pPr>
        <w:pStyle w:val="Akapitzlist"/>
        <w:numPr>
          <w:ilvl w:val="0"/>
          <w:numId w:val="38"/>
        </w:numPr>
        <w:spacing w:after="0"/>
        <w:ind w:left="709" w:hanging="284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f</w:t>
      </w:r>
      <w:r w:rsidR="0068306B" w:rsidRPr="0068306B">
        <w:rPr>
          <w:rFonts w:cs="Times New Roman"/>
          <w:sz w:val="20"/>
          <w:szCs w:val="20"/>
        </w:rPr>
        <w:t>ale - definicja, rodzaje fal i umiejętność ich rozpoznawania na podstawie schematu jej rozchodzenia się</w:t>
      </w:r>
    </w:p>
    <w:p w:rsidR="0068306B" w:rsidRPr="0068306B" w:rsidRDefault="00410C0E" w:rsidP="0068306B">
      <w:pPr>
        <w:pStyle w:val="Akapitzlist"/>
        <w:numPr>
          <w:ilvl w:val="0"/>
          <w:numId w:val="38"/>
        </w:numPr>
        <w:spacing w:after="0"/>
        <w:ind w:left="709" w:hanging="284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</w:t>
      </w:r>
      <w:r w:rsidR="0068306B" w:rsidRPr="0068306B">
        <w:rPr>
          <w:rFonts w:cs="Times New Roman"/>
          <w:sz w:val="20"/>
          <w:szCs w:val="20"/>
        </w:rPr>
        <w:t>ługość, prędkość i okres fali - wzór + znaczenie użytych symboli, proste obliczenia (z lekcji)</w:t>
      </w:r>
    </w:p>
    <w:p w:rsidR="00AE082C" w:rsidRDefault="00410C0E" w:rsidP="0068306B">
      <w:pPr>
        <w:pStyle w:val="Akapitzlist"/>
        <w:numPr>
          <w:ilvl w:val="0"/>
          <w:numId w:val="38"/>
        </w:numPr>
        <w:spacing w:after="0"/>
        <w:ind w:left="709" w:hanging="284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</w:t>
      </w:r>
      <w:r w:rsidR="0068306B" w:rsidRPr="0068306B">
        <w:rPr>
          <w:rFonts w:cs="Times New Roman"/>
          <w:sz w:val="20"/>
          <w:szCs w:val="20"/>
        </w:rPr>
        <w:t>źwięk - definicja, wielkości charakteryzujące dźwi</w:t>
      </w:r>
      <w:r w:rsidR="00AE082C">
        <w:rPr>
          <w:rFonts w:cs="Times New Roman"/>
          <w:sz w:val="20"/>
          <w:szCs w:val="20"/>
        </w:rPr>
        <w:t>ęk, podstawowe rodzaje dźwięków</w:t>
      </w:r>
    </w:p>
    <w:p w:rsidR="0068306B" w:rsidRPr="0068306B" w:rsidRDefault="00AE082C" w:rsidP="0068306B">
      <w:pPr>
        <w:pStyle w:val="Akapitzlist"/>
        <w:numPr>
          <w:ilvl w:val="0"/>
          <w:numId w:val="38"/>
        </w:numPr>
        <w:spacing w:after="0"/>
        <w:ind w:left="709" w:hanging="284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decybele - </w:t>
      </w:r>
      <w:r w:rsidR="0068306B" w:rsidRPr="0068306B">
        <w:rPr>
          <w:rFonts w:cs="Times New Roman"/>
          <w:sz w:val="20"/>
          <w:szCs w:val="20"/>
        </w:rPr>
        <w:t>próg hałasu i próg bólu, skutki działania hałasu na człowieka, zastosowania fal akustycznych</w:t>
      </w:r>
    </w:p>
    <w:p w:rsidR="0068306B" w:rsidRPr="0068306B" w:rsidRDefault="0068306B" w:rsidP="0068306B">
      <w:pPr>
        <w:spacing w:after="0"/>
        <w:rPr>
          <w:rFonts w:cs="Times New Roman"/>
          <w:b/>
          <w:sz w:val="20"/>
          <w:szCs w:val="20"/>
        </w:rPr>
      </w:pPr>
      <w:r w:rsidRPr="0068306B">
        <w:rPr>
          <w:rFonts w:cs="Times New Roman"/>
          <w:b/>
          <w:sz w:val="20"/>
          <w:szCs w:val="20"/>
        </w:rPr>
        <w:t>2.11. Optyka:</w:t>
      </w:r>
    </w:p>
    <w:p w:rsidR="0068306B" w:rsidRPr="0068306B" w:rsidRDefault="00410C0E" w:rsidP="0068306B">
      <w:pPr>
        <w:pStyle w:val="Akapitzlist"/>
        <w:numPr>
          <w:ilvl w:val="0"/>
          <w:numId w:val="39"/>
        </w:numPr>
        <w:spacing w:after="0"/>
        <w:ind w:left="709" w:hanging="284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</w:t>
      </w:r>
      <w:r w:rsidR="0068306B" w:rsidRPr="0068306B">
        <w:rPr>
          <w:rFonts w:cs="Times New Roman"/>
          <w:sz w:val="20"/>
          <w:szCs w:val="20"/>
        </w:rPr>
        <w:t>rawo: odbicia światła (definicja + zastosowanie w zadaniach), załamania światła (definicja)</w:t>
      </w:r>
    </w:p>
    <w:p w:rsidR="0068306B" w:rsidRPr="0068306B" w:rsidRDefault="00410C0E" w:rsidP="0068306B">
      <w:pPr>
        <w:pStyle w:val="Akapitzlist"/>
        <w:numPr>
          <w:ilvl w:val="0"/>
          <w:numId w:val="39"/>
        </w:numPr>
        <w:spacing w:after="0"/>
        <w:ind w:left="709" w:hanging="284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ś</w:t>
      </w:r>
      <w:r w:rsidR="0068306B" w:rsidRPr="0068306B">
        <w:rPr>
          <w:rFonts w:cs="Times New Roman"/>
          <w:sz w:val="20"/>
          <w:szCs w:val="20"/>
        </w:rPr>
        <w:t>wiatło i cień - źródła światła, zasada Fermata, konstrukcyjne wyz</w:t>
      </w:r>
      <w:r w:rsidR="00FB7345">
        <w:rPr>
          <w:rFonts w:cs="Times New Roman"/>
          <w:sz w:val="20"/>
          <w:szCs w:val="20"/>
        </w:rPr>
        <w:t>naczanie cienia i półcienia</w:t>
      </w:r>
    </w:p>
    <w:p w:rsidR="0068306B" w:rsidRPr="0068306B" w:rsidRDefault="00410C0E" w:rsidP="0068306B">
      <w:pPr>
        <w:pStyle w:val="Akapitzlist"/>
        <w:numPr>
          <w:ilvl w:val="0"/>
          <w:numId w:val="39"/>
        </w:numPr>
        <w:spacing w:after="0"/>
        <w:ind w:left="709" w:hanging="284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</w:t>
      </w:r>
      <w:r w:rsidR="0068306B" w:rsidRPr="0068306B">
        <w:rPr>
          <w:rFonts w:cs="Times New Roman"/>
          <w:sz w:val="20"/>
          <w:szCs w:val="20"/>
        </w:rPr>
        <w:t xml:space="preserve">aćmienie Słońca i Księżyca - na czym polega, graficzne wyznaczenie </w:t>
      </w:r>
    </w:p>
    <w:p w:rsidR="0068306B" w:rsidRPr="0068306B" w:rsidRDefault="00410C0E" w:rsidP="0068306B">
      <w:pPr>
        <w:pStyle w:val="Akapitzlist"/>
        <w:numPr>
          <w:ilvl w:val="0"/>
          <w:numId w:val="39"/>
        </w:numPr>
        <w:spacing w:after="0"/>
        <w:ind w:left="709" w:hanging="284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zwierciadła - rodzaje, konstrukcje obrazów</w:t>
      </w:r>
      <w:r w:rsidR="00141BB4">
        <w:rPr>
          <w:rFonts w:cs="Times New Roman"/>
          <w:sz w:val="20"/>
          <w:szCs w:val="20"/>
        </w:rPr>
        <w:t xml:space="preserve"> + charakterystyka</w:t>
      </w:r>
      <w:r w:rsidR="0068306B" w:rsidRPr="0068306B">
        <w:rPr>
          <w:rFonts w:cs="Times New Roman"/>
          <w:sz w:val="20"/>
          <w:szCs w:val="20"/>
        </w:rPr>
        <w:t>, zastosowania zwiercia</w:t>
      </w:r>
      <w:r w:rsidR="00141BB4">
        <w:rPr>
          <w:rFonts w:cs="Times New Roman"/>
          <w:sz w:val="20"/>
          <w:szCs w:val="20"/>
        </w:rPr>
        <w:t>deł</w:t>
      </w:r>
    </w:p>
    <w:p w:rsidR="0068306B" w:rsidRPr="0068306B" w:rsidRDefault="00410C0E" w:rsidP="0068306B">
      <w:pPr>
        <w:pStyle w:val="Akapitzlist"/>
        <w:numPr>
          <w:ilvl w:val="0"/>
          <w:numId w:val="39"/>
        </w:numPr>
        <w:spacing w:after="0"/>
        <w:ind w:left="709" w:hanging="284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</w:t>
      </w:r>
      <w:r w:rsidR="0068306B" w:rsidRPr="0068306B">
        <w:rPr>
          <w:rFonts w:cs="Times New Roman"/>
          <w:sz w:val="20"/>
          <w:szCs w:val="20"/>
        </w:rPr>
        <w:t>oczewki -  rodzaje soczewek, bieg wiązki równoległej po przejściu przez soczewkę skupiającą i rozpraszającą, zastosowania soczewek, rodzaje obrazów otrzymywanych w soczewkach skupiających i ro</w:t>
      </w:r>
      <w:r w:rsidR="00FB7345">
        <w:rPr>
          <w:rFonts w:cs="Times New Roman"/>
          <w:sz w:val="20"/>
          <w:szCs w:val="20"/>
        </w:rPr>
        <w:t>zpraszających</w:t>
      </w:r>
    </w:p>
    <w:p w:rsidR="0068306B" w:rsidRPr="0068306B" w:rsidRDefault="00410C0E" w:rsidP="0068306B">
      <w:pPr>
        <w:pStyle w:val="Akapitzlist"/>
        <w:numPr>
          <w:ilvl w:val="0"/>
          <w:numId w:val="39"/>
        </w:numPr>
        <w:spacing w:after="0"/>
        <w:ind w:left="709" w:hanging="284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</w:t>
      </w:r>
      <w:r w:rsidR="0068306B" w:rsidRPr="0068306B">
        <w:rPr>
          <w:rFonts w:cs="Times New Roman"/>
          <w:sz w:val="20"/>
          <w:szCs w:val="20"/>
        </w:rPr>
        <w:t>ównanie zwierciadeł, równanie soczewek, zdolność skupiająca soczewki - wzo</w:t>
      </w:r>
      <w:r w:rsidR="00FB7345">
        <w:rPr>
          <w:rFonts w:cs="Times New Roman"/>
          <w:sz w:val="20"/>
          <w:szCs w:val="20"/>
        </w:rPr>
        <w:t xml:space="preserve">ry + </w:t>
      </w:r>
      <w:r w:rsidR="0068306B" w:rsidRPr="0068306B">
        <w:rPr>
          <w:rFonts w:cs="Times New Roman"/>
          <w:sz w:val="20"/>
          <w:szCs w:val="20"/>
        </w:rPr>
        <w:t>proste</w:t>
      </w:r>
      <w:r w:rsidR="00FB7345">
        <w:rPr>
          <w:rFonts w:cs="Times New Roman"/>
          <w:sz w:val="20"/>
          <w:szCs w:val="20"/>
        </w:rPr>
        <w:t xml:space="preserve"> obliczenia</w:t>
      </w:r>
    </w:p>
    <w:p w:rsidR="0068306B" w:rsidRPr="0068306B" w:rsidRDefault="00410C0E" w:rsidP="0068306B">
      <w:pPr>
        <w:pStyle w:val="Akapitzlist"/>
        <w:numPr>
          <w:ilvl w:val="0"/>
          <w:numId w:val="39"/>
        </w:numPr>
        <w:spacing w:after="0"/>
        <w:ind w:left="709" w:hanging="284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</w:t>
      </w:r>
      <w:r w:rsidR="0068306B" w:rsidRPr="0068306B">
        <w:rPr>
          <w:rFonts w:cs="Times New Roman"/>
          <w:sz w:val="20"/>
          <w:szCs w:val="20"/>
        </w:rPr>
        <w:t>ko</w:t>
      </w:r>
      <w:r w:rsidR="00FB7345">
        <w:rPr>
          <w:rFonts w:cs="Times New Roman"/>
          <w:sz w:val="20"/>
          <w:szCs w:val="20"/>
        </w:rPr>
        <w:t xml:space="preserve"> i wady wzroku - </w:t>
      </w:r>
      <w:r w:rsidR="0068306B" w:rsidRPr="0068306B">
        <w:rPr>
          <w:rFonts w:cs="Times New Roman"/>
          <w:sz w:val="20"/>
          <w:szCs w:val="20"/>
        </w:rPr>
        <w:t>akomodacja oka, odległość dobrego widzenia, krótko</w:t>
      </w:r>
      <w:r>
        <w:rPr>
          <w:rFonts w:cs="Times New Roman"/>
          <w:sz w:val="20"/>
          <w:szCs w:val="20"/>
        </w:rPr>
        <w:t xml:space="preserve">- i </w:t>
      </w:r>
      <w:r w:rsidR="0068306B" w:rsidRPr="0068306B">
        <w:rPr>
          <w:rFonts w:cs="Times New Roman"/>
          <w:sz w:val="20"/>
          <w:szCs w:val="20"/>
        </w:rPr>
        <w:t>dalekowzroczność, astygmatyzm (+ sposoby korygowania), daltonizm</w:t>
      </w:r>
    </w:p>
    <w:p w:rsidR="00F37DD7" w:rsidRPr="00141BB4" w:rsidRDefault="0068306B" w:rsidP="00141BB4">
      <w:pPr>
        <w:pStyle w:val="Akapitzlist"/>
        <w:numPr>
          <w:ilvl w:val="0"/>
          <w:numId w:val="39"/>
        </w:numPr>
        <w:spacing w:after="0"/>
        <w:ind w:left="709" w:hanging="284"/>
        <w:rPr>
          <w:rFonts w:cs="Times New Roman"/>
          <w:sz w:val="20"/>
          <w:szCs w:val="20"/>
        </w:rPr>
      </w:pPr>
      <w:r w:rsidRPr="0068306B">
        <w:rPr>
          <w:rFonts w:cs="Times New Roman"/>
          <w:sz w:val="20"/>
          <w:szCs w:val="20"/>
        </w:rPr>
        <w:t>Dlaczego w świetle dziennym widzimy, że liście mają kolor zielony?</w:t>
      </w:r>
    </w:p>
    <w:sectPr w:rsidR="00F37DD7" w:rsidRPr="00141BB4" w:rsidSect="00741F48">
      <w:pgSz w:w="11906" w:h="17338"/>
      <w:pgMar w:top="851" w:right="851" w:bottom="851" w:left="851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A56"/>
    <w:multiLevelType w:val="hybridMultilevel"/>
    <w:tmpl w:val="369C4C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91867"/>
    <w:multiLevelType w:val="hybridMultilevel"/>
    <w:tmpl w:val="B8E237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21D2C"/>
    <w:multiLevelType w:val="hybridMultilevel"/>
    <w:tmpl w:val="9F4CC8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86F53"/>
    <w:multiLevelType w:val="hybridMultilevel"/>
    <w:tmpl w:val="217013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57922"/>
    <w:multiLevelType w:val="hybridMultilevel"/>
    <w:tmpl w:val="D876D3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24A21"/>
    <w:multiLevelType w:val="hybridMultilevel"/>
    <w:tmpl w:val="26FE27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477A7"/>
    <w:multiLevelType w:val="hybridMultilevel"/>
    <w:tmpl w:val="358813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8694E"/>
    <w:multiLevelType w:val="hybridMultilevel"/>
    <w:tmpl w:val="557A7A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8B25DA"/>
    <w:multiLevelType w:val="hybridMultilevel"/>
    <w:tmpl w:val="1D40AB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7C0176"/>
    <w:multiLevelType w:val="hybridMultilevel"/>
    <w:tmpl w:val="560EB2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F82A86"/>
    <w:multiLevelType w:val="hybridMultilevel"/>
    <w:tmpl w:val="52CCE6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74534"/>
    <w:multiLevelType w:val="hybridMultilevel"/>
    <w:tmpl w:val="20B046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3B1DB5"/>
    <w:multiLevelType w:val="hybridMultilevel"/>
    <w:tmpl w:val="A2C604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E95D54"/>
    <w:multiLevelType w:val="hybridMultilevel"/>
    <w:tmpl w:val="3EAE02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4776EB"/>
    <w:multiLevelType w:val="hybridMultilevel"/>
    <w:tmpl w:val="C0C82C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51392A"/>
    <w:multiLevelType w:val="hybridMultilevel"/>
    <w:tmpl w:val="672C9D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F0167F"/>
    <w:multiLevelType w:val="hybridMultilevel"/>
    <w:tmpl w:val="8C2C07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215CED"/>
    <w:multiLevelType w:val="hybridMultilevel"/>
    <w:tmpl w:val="766816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1A074B"/>
    <w:multiLevelType w:val="hybridMultilevel"/>
    <w:tmpl w:val="D6840B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19751E"/>
    <w:multiLevelType w:val="hybridMultilevel"/>
    <w:tmpl w:val="7F9281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EA4FF1"/>
    <w:multiLevelType w:val="hybridMultilevel"/>
    <w:tmpl w:val="15B8A1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A84E21"/>
    <w:multiLevelType w:val="hybridMultilevel"/>
    <w:tmpl w:val="185E18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875355"/>
    <w:multiLevelType w:val="hybridMultilevel"/>
    <w:tmpl w:val="48069F7C"/>
    <w:lvl w:ilvl="0" w:tplc="D1AEAE6E">
      <w:start w:val="1"/>
      <w:numFmt w:val="bullet"/>
      <w:lvlText w:val="▫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7B6F84"/>
    <w:multiLevelType w:val="hybridMultilevel"/>
    <w:tmpl w:val="C3A04F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8E4788"/>
    <w:multiLevelType w:val="hybridMultilevel"/>
    <w:tmpl w:val="0240CA4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4104286"/>
    <w:multiLevelType w:val="hybridMultilevel"/>
    <w:tmpl w:val="A202D0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770ED3"/>
    <w:multiLevelType w:val="hybridMultilevel"/>
    <w:tmpl w:val="CF3CC5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E45898"/>
    <w:multiLevelType w:val="hybridMultilevel"/>
    <w:tmpl w:val="3210DE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F45554"/>
    <w:multiLevelType w:val="hybridMultilevel"/>
    <w:tmpl w:val="76CCEC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AF1256"/>
    <w:multiLevelType w:val="hybridMultilevel"/>
    <w:tmpl w:val="52560F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CF19A2"/>
    <w:multiLevelType w:val="hybridMultilevel"/>
    <w:tmpl w:val="11707A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3523FE"/>
    <w:multiLevelType w:val="hybridMultilevel"/>
    <w:tmpl w:val="1B283E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3F0C6A"/>
    <w:multiLevelType w:val="hybridMultilevel"/>
    <w:tmpl w:val="FC82C7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1B5710"/>
    <w:multiLevelType w:val="hybridMultilevel"/>
    <w:tmpl w:val="77266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4B6965"/>
    <w:multiLevelType w:val="hybridMultilevel"/>
    <w:tmpl w:val="4E0A3D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622DE2"/>
    <w:multiLevelType w:val="hybridMultilevel"/>
    <w:tmpl w:val="C26403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9B13E1"/>
    <w:multiLevelType w:val="hybridMultilevel"/>
    <w:tmpl w:val="606EF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5728A1"/>
    <w:multiLevelType w:val="hybridMultilevel"/>
    <w:tmpl w:val="AD2C1F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C4051B"/>
    <w:multiLevelType w:val="hybridMultilevel"/>
    <w:tmpl w:val="2C7CD89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7FFB024B"/>
    <w:multiLevelType w:val="hybridMultilevel"/>
    <w:tmpl w:val="394458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8"/>
  </w:num>
  <w:num w:numId="3">
    <w:abstractNumId w:val="23"/>
  </w:num>
  <w:num w:numId="4">
    <w:abstractNumId w:val="36"/>
  </w:num>
  <w:num w:numId="5">
    <w:abstractNumId w:val="30"/>
  </w:num>
  <w:num w:numId="6">
    <w:abstractNumId w:val="35"/>
  </w:num>
  <w:num w:numId="7">
    <w:abstractNumId w:val="9"/>
  </w:num>
  <w:num w:numId="8">
    <w:abstractNumId w:val="39"/>
  </w:num>
  <w:num w:numId="9">
    <w:abstractNumId w:val="6"/>
  </w:num>
  <w:num w:numId="10">
    <w:abstractNumId w:val="25"/>
  </w:num>
  <w:num w:numId="11">
    <w:abstractNumId w:val="34"/>
  </w:num>
  <w:num w:numId="12">
    <w:abstractNumId w:val="22"/>
  </w:num>
  <w:num w:numId="13">
    <w:abstractNumId w:val="4"/>
  </w:num>
  <w:num w:numId="14">
    <w:abstractNumId w:val="14"/>
  </w:num>
  <w:num w:numId="15">
    <w:abstractNumId w:val="11"/>
  </w:num>
  <w:num w:numId="16">
    <w:abstractNumId w:val="29"/>
  </w:num>
  <w:num w:numId="17">
    <w:abstractNumId w:val="26"/>
  </w:num>
  <w:num w:numId="18">
    <w:abstractNumId w:val="19"/>
  </w:num>
  <w:num w:numId="19">
    <w:abstractNumId w:val="21"/>
  </w:num>
  <w:num w:numId="20">
    <w:abstractNumId w:val="12"/>
  </w:num>
  <w:num w:numId="21">
    <w:abstractNumId w:val="31"/>
  </w:num>
  <w:num w:numId="22">
    <w:abstractNumId w:val="7"/>
  </w:num>
  <w:num w:numId="23">
    <w:abstractNumId w:val="13"/>
  </w:num>
  <w:num w:numId="24">
    <w:abstractNumId w:val="33"/>
  </w:num>
  <w:num w:numId="25">
    <w:abstractNumId w:val="16"/>
  </w:num>
  <w:num w:numId="26">
    <w:abstractNumId w:val="8"/>
  </w:num>
  <w:num w:numId="27">
    <w:abstractNumId w:val="32"/>
  </w:num>
  <w:num w:numId="28">
    <w:abstractNumId w:val="3"/>
  </w:num>
  <w:num w:numId="29">
    <w:abstractNumId w:val="20"/>
  </w:num>
  <w:num w:numId="30">
    <w:abstractNumId w:val="38"/>
  </w:num>
  <w:num w:numId="31">
    <w:abstractNumId w:val="24"/>
  </w:num>
  <w:num w:numId="32">
    <w:abstractNumId w:val="0"/>
  </w:num>
  <w:num w:numId="33">
    <w:abstractNumId w:val="27"/>
  </w:num>
  <w:num w:numId="34">
    <w:abstractNumId w:val="1"/>
  </w:num>
  <w:num w:numId="35">
    <w:abstractNumId w:val="5"/>
  </w:num>
  <w:num w:numId="36">
    <w:abstractNumId w:val="15"/>
  </w:num>
  <w:num w:numId="37">
    <w:abstractNumId w:val="2"/>
  </w:num>
  <w:num w:numId="38">
    <w:abstractNumId w:val="17"/>
  </w:num>
  <w:num w:numId="39">
    <w:abstractNumId w:val="28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89"/>
    <w:rsid w:val="0000667C"/>
    <w:rsid w:val="0003722B"/>
    <w:rsid w:val="000D3DB0"/>
    <w:rsid w:val="00117F35"/>
    <w:rsid w:val="001239DD"/>
    <w:rsid w:val="00123ABF"/>
    <w:rsid w:val="00141BB4"/>
    <w:rsid w:val="00171D31"/>
    <w:rsid w:val="001929FF"/>
    <w:rsid w:val="0019385F"/>
    <w:rsid w:val="001A7D66"/>
    <w:rsid w:val="001F5A7C"/>
    <w:rsid w:val="002151D2"/>
    <w:rsid w:val="00217EE5"/>
    <w:rsid w:val="002241E5"/>
    <w:rsid w:val="0023256B"/>
    <w:rsid w:val="002801D0"/>
    <w:rsid w:val="002A406E"/>
    <w:rsid w:val="00356BC2"/>
    <w:rsid w:val="003632A2"/>
    <w:rsid w:val="003C4185"/>
    <w:rsid w:val="003D433E"/>
    <w:rsid w:val="003E76C2"/>
    <w:rsid w:val="003F70BD"/>
    <w:rsid w:val="00410C0E"/>
    <w:rsid w:val="004368F1"/>
    <w:rsid w:val="00455D46"/>
    <w:rsid w:val="004A22B9"/>
    <w:rsid w:val="004A70FB"/>
    <w:rsid w:val="004B389C"/>
    <w:rsid w:val="004F781E"/>
    <w:rsid w:val="0051073D"/>
    <w:rsid w:val="00602E6D"/>
    <w:rsid w:val="0068306B"/>
    <w:rsid w:val="006D4262"/>
    <w:rsid w:val="00716DE2"/>
    <w:rsid w:val="00741F48"/>
    <w:rsid w:val="007538CF"/>
    <w:rsid w:val="007D4896"/>
    <w:rsid w:val="00837184"/>
    <w:rsid w:val="00844208"/>
    <w:rsid w:val="00854EB4"/>
    <w:rsid w:val="00865715"/>
    <w:rsid w:val="008812E4"/>
    <w:rsid w:val="008A2729"/>
    <w:rsid w:val="008A3778"/>
    <w:rsid w:val="008B2BD2"/>
    <w:rsid w:val="008C6612"/>
    <w:rsid w:val="008F2462"/>
    <w:rsid w:val="008F3BFF"/>
    <w:rsid w:val="008F7029"/>
    <w:rsid w:val="009609AA"/>
    <w:rsid w:val="00983F3D"/>
    <w:rsid w:val="009F33D3"/>
    <w:rsid w:val="00A14189"/>
    <w:rsid w:val="00A830BC"/>
    <w:rsid w:val="00AE082C"/>
    <w:rsid w:val="00AE7250"/>
    <w:rsid w:val="00AF05FD"/>
    <w:rsid w:val="00B26033"/>
    <w:rsid w:val="00C2383C"/>
    <w:rsid w:val="00C72823"/>
    <w:rsid w:val="00C92326"/>
    <w:rsid w:val="00CE2469"/>
    <w:rsid w:val="00DA55FA"/>
    <w:rsid w:val="00DA68CF"/>
    <w:rsid w:val="00E32882"/>
    <w:rsid w:val="00E574CF"/>
    <w:rsid w:val="00EC45C7"/>
    <w:rsid w:val="00EC7AF7"/>
    <w:rsid w:val="00EE56A2"/>
    <w:rsid w:val="00F37DD7"/>
    <w:rsid w:val="00FB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A55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02E6D"/>
    <w:pPr>
      <w:ind w:left="720"/>
      <w:contextualSpacing/>
    </w:pPr>
  </w:style>
  <w:style w:type="table" w:styleId="Tabela-Siatka">
    <w:name w:val="Table Grid"/>
    <w:basedOn w:val="Standardowy"/>
    <w:uiPriority w:val="59"/>
    <w:rsid w:val="00C23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3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8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A55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02E6D"/>
    <w:pPr>
      <w:ind w:left="720"/>
      <w:contextualSpacing/>
    </w:pPr>
  </w:style>
  <w:style w:type="table" w:styleId="Tabela-Siatka">
    <w:name w:val="Table Grid"/>
    <w:basedOn w:val="Standardowy"/>
    <w:uiPriority w:val="59"/>
    <w:rsid w:val="00C23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23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405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9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997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1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4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6</Pages>
  <Words>3008</Words>
  <Characters>18050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</dc:creator>
  <cp:keywords/>
  <dc:description/>
  <cp:lastModifiedBy>Mateusz</cp:lastModifiedBy>
  <cp:revision>58</cp:revision>
  <cp:lastPrinted>2021-05-18T22:07:00Z</cp:lastPrinted>
  <dcterms:created xsi:type="dcterms:W3CDTF">2017-10-09T19:16:00Z</dcterms:created>
  <dcterms:modified xsi:type="dcterms:W3CDTF">2021-05-18T22:15:00Z</dcterms:modified>
</cp:coreProperties>
</file>